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B7176" w14:textId="77777777" w:rsidR="00380D8C" w:rsidRDefault="004819B4" w:rsidP="00054619">
      <w:pPr>
        <w:pStyle w:val="Heading1"/>
        <w:jc w:val="left"/>
      </w:pPr>
      <w:r>
        <w:rPr>
          <w:noProof/>
        </w:rPr>
        <w:drawing>
          <wp:anchor distT="0" distB="0" distL="114300" distR="114300" simplePos="0" relativeHeight="251657728" behindDoc="0" locked="0" layoutInCell="1" allowOverlap="1" wp14:anchorId="0F1DC9AA" wp14:editId="04CE3EAD">
            <wp:simplePos x="0" y="0"/>
            <wp:positionH relativeFrom="column">
              <wp:posOffset>1117600</wp:posOffset>
            </wp:positionH>
            <wp:positionV relativeFrom="paragraph">
              <wp:posOffset>-119380</wp:posOffset>
            </wp:positionV>
            <wp:extent cx="4864735" cy="638810"/>
            <wp:effectExtent l="0" t="0" r="0" b="889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4735" cy="638810"/>
                    </a:xfrm>
                    <a:prstGeom prst="rect">
                      <a:avLst/>
                    </a:prstGeom>
                    <a:noFill/>
                  </pic:spPr>
                </pic:pic>
              </a:graphicData>
            </a:graphic>
            <wp14:sizeRelH relativeFrom="page">
              <wp14:pctWidth>0</wp14:pctWidth>
            </wp14:sizeRelH>
            <wp14:sizeRelV relativeFrom="page">
              <wp14:pctHeight>0</wp14:pctHeight>
            </wp14:sizeRelV>
          </wp:anchor>
        </w:drawing>
      </w:r>
      <w:r w:rsidR="00054619">
        <w:rPr>
          <w:i/>
        </w:rPr>
        <w:t xml:space="preserve">                                                               </w:t>
      </w:r>
      <w:r w:rsidR="00380D8C">
        <w:t>Division of Composite Engineering</w:t>
      </w:r>
    </w:p>
    <w:p w14:paraId="1A3C7CAF" w14:textId="585AC9A5" w:rsidR="00380D8C" w:rsidRDefault="006A6A15" w:rsidP="006A6A15">
      <w:pPr>
        <w:tabs>
          <w:tab w:val="left" w:pos="9720"/>
        </w:tabs>
        <w:spacing w:before="80"/>
        <w:ind w:left="360" w:right="720"/>
        <w:rPr>
          <w:color w:val="000000"/>
        </w:rPr>
      </w:pPr>
      <w:r>
        <w:t xml:space="preserve">                                                             </w:t>
      </w:r>
      <w:r w:rsidR="00B93823">
        <w:t>26 Taber Lane, Westport MA 02790, USA</w:t>
      </w:r>
      <w:r w:rsidR="00380D8C">
        <w:t xml:space="preserve">       </w:t>
      </w:r>
    </w:p>
    <w:p w14:paraId="1D87FD9F" w14:textId="51EE7551" w:rsidR="00380D8C" w:rsidRDefault="008842D5">
      <w:pPr>
        <w:tabs>
          <w:tab w:val="left" w:pos="9720"/>
        </w:tabs>
        <w:spacing w:before="80"/>
        <w:ind w:left="360" w:right="720"/>
        <w:jc w:val="center"/>
        <w:rPr>
          <w:color w:val="000000"/>
        </w:rPr>
      </w:pPr>
      <w:hyperlink r:id="rId8" w:history="1">
        <w:r w:rsidR="00380D8C">
          <w:rPr>
            <w:rStyle w:val="Hyperlink"/>
            <w:color w:val="000000"/>
            <w:u w:val="none"/>
          </w:rPr>
          <w:t>www.vandusenracingboats.com</w:t>
        </w:r>
      </w:hyperlink>
      <w:r w:rsidR="00380D8C">
        <w:rPr>
          <w:color w:val="000000"/>
        </w:rPr>
        <w:t xml:space="preserve">     </w:t>
      </w:r>
      <w:r w:rsidR="00B93823">
        <w:rPr>
          <w:color w:val="000000"/>
        </w:rPr>
        <w:t>vdrbcs@gmail.com</w:t>
      </w:r>
      <w:r w:rsidR="00380D8C">
        <w:rPr>
          <w:color w:val="000000"/>
        </w:rPr>
        <w:t xml:space="preserve">      </w:t>
      </w:r>
    </w:p>
    <w:p w14:paraId="05199182" w14:textId="7D7EADF1" w:rsidR="00380D8C" w:rsidRDefault="0011132C">
      <w:pPr>
        <w:tabs>
          <w:tab w:val="left" w:pos="9720"/>
        </w:tabs>
        <w:spacing w:before="80"/>
        <w:ind w:left="360" w:right="720"/>
        <w:jc w:val="center"/>
        <w:rPr>
          <w:color w:val="0000FF"/>
        </w:rPr>
      </w:pPr>
      <w:r>
        <w:t xml:space="preserve">+1 </w:t>
      </w:r>
      <w:r w:rsidR="00380D8C">
        <w:t>(</w:t>
      </w:r>
      <w:r w:rsidR="00B93823">
        <w:t>508</w:t>
      </w:r>
      <w:r w:rsidR="00380D8C">
        <w:t xml:space="preserve">) </w:t>
      </w:r>
      <w:r w:rsidR="00B93823">
        <w:t>788-4466</w:t>
      </w:r>
      <w:r w:rsidR="00380D8C">
        <w:t xml:space="preserve">     </w:t>
      </w:r>
      <w:r w:rsidR="00380D8C">
        <w:rPr>
          <w:color w:val="000000"/>
        </w:rPr>
        <w:t xml:space="preserve"> </w:t>
      </w:r>
    </w:p>
    <w:p w14:paraId="40EFEC69" w14:textId="0D8BCB5D" w:rsidR="00380D8C" w:rsidRDefault="00380D8C">
      <w:pPr>
        <w:pStyle w:val="Heading3"/>
      </w:pPr>
      <w:r>
        <w:t xml:space="preserve">Thank you for your order.  Please read and complete all pages of this contract and </w:t>
      </w:r>
      <w:r w:rsidR="00EB5589" w:rsidRPr="009B359F">
        <w:t xml:space="preserve">email </w:t>
      </w:r>
      <w:r w:rsidRPr="009B359F">
        <w:t xml:space="preserve">us </w:t>
      </w:r>
      <w:r w:rsidR="001E2C6F">
        <w:t xml:space="preserve">a </w:t>
      </w:r>
      <w:r w:rsidR="00EB5589" w:rsidRPr="009B359F">
        <w:t>s</w:t>
      </w:r>
      <w:r w:rsidRPr="009B359F">
        <w:rPr>
          <w:i/>
        </w:rPr>
        <w:t>igned cop</w:t>
      </w:r>
      <w:r w:rsidR="00EB5589" w:rsidRPr="009B359F">
        <w:rPr>
          <w:i/>
        </w:rPr>
        <w:t>y</w:t>
      </w:r>
      <w:r w:rsidRPr="009B359F">
        <w:t xml:space="preserve"> of the contract.  We will sign and return </w:t>
      </w:r>
      <w:r w:rsidR="0011132C" w:rsidRPr="009B359F">
        <w:t>a copy</w:t>
      </w:r>
      <w:r w:rsidRPr="009B359F">
        <w:t xml:space="preserve"> to you.</w:t>
      </w:r>
      <w:r>
        <w:t xml:space="preserve">  If you have any questions, we will be happy to answer them. </w:t>
      </w:r>
    </w:p>
    <w:p w14:paraId="4F4D5D39" w14:textId="77777777" w:rsidR="00380D8C" w:rsidRDefault="00380D8C">
      <w:pPr>
        <w:tabs>
          <w:tab w:val="right" w:leader="underscore" w:pos="9720"/>
        </w:tabs>
        <w:spacing w:after="40"/>
        <w:ind w:left="360" w:right="720"/>
      </w:pPr>
      <w:r>
        <w:t>Name </w:t>
      </w:r>
      <w:r>
        <w:tab/>
      </w:r>
    </w:p>
    <w:p w14:paraId="65FE2ED1" w14:textId="77777777" w:rsidR="00380D8C" w:rsidRDefault="00380D8C">
      <w:pPr>
        <w:tabs>
          <w:tab w:val="right" w:leader="underscore" w:pos="9720"/>
        </w:tabs>
        <w:spacing w:after="40"/>
        <w:ind w:left="360" w:right="720"/>
      </w:pPr>
      <w:r>
        <w:t xml:space="preserve">Address </w:t>
      </w:r>
      <w:r>
        <w:tab/>
      </w:r>
    </w:p>
    <w:p w14:paraId="63570355" w14:textId="5FA35B96" w:rsidR="00380D8C" w:rsidRDefault="00380D8C">
      <w:pPr>
        <w:tabs>
          <w:tab w:val="right" w:leader="underscore" w:pos="4320"/>
          <w:tab w:val="left" w:pos="4500"/>
          <w:tab w:val="right" w:leader="underscore" w:pos="7380"/>
          <w:tab w:val="left" w:pos="7560"/>
          <w:tab w:val="right" w:pos="9720"/>
        </w:tabs>
        <w:spacing w:after="40"/>
        <w:ind w:left="360" w:right="720"/>
      </w:pPr>
      <w:r>
        <w:t>City  </w:t>
      </w:r>
      <w:r>
        <w:tab/>
      </w:r>
      <w:r>
        <w:tab/>
        <w:t>State </w:t>
      </w:r>
      <w:r>
        <w:tab/>
      </w:r>
      <w:r>
        <w:tab/>
        <w:t>Zip Code </w:t>
      </w:r>
      <w:r>
        <w:rPr>
          <w:u w:val="single"/>
        </w:rPr>
        <w:tab/>
      </w:r>
    </w:p>
    <w:p w14:paraId="1C27B3F1" w14:textId="74493087" w:rsidR="00380D8C" w:rsidRDefault="009B359F">
      <w:pPr>
        <w:tabs>
          <w:tab w:val="right" w:pos="9720"/>
        </w:tabs>
        <w:spacing w:after="40"/>
        <w:ind w:left="360" w:right="720"/>
      </w:pPr>
      <w:r>
        <w:t>T</w:t>
      </w:r>
      <w:r w:rsidR="00380D8C">
        <w:t xml:space="preserve">elephone number </w:t>
      </w:r>
      <w:r w:rsidR="00380D8C">
        <w:rPr>
          <w:u w:val="single"/>
        </w:rPr>
        <w:tab/>
      </w:r>
    </w:p>
    <w:p w14:paraId="3A2ED2C8" w14:textId="12B92C46" w:rsidR="00380D8C" w:rsidRDefault="009B359F">
      <w:pPr>
        <w:tabs>
          <w:tab w:val="right" w:pos="9720"/>
          <w:tab w:val="left" w:pos="10230"/>
        </w:tabs>
        <w:spacing w:after="40"/>
        <w:ind w:left="360" w:right="720"/>
      </w:pPr>
      <w:r>
        <w:t>Alternate</w:t>
      </w:r>
      <w:r w:rsidR="00380D8C">
        <w:t xml:space="preserve"> telephone number </w:t>
      </w:r>
      <w:r w:rsidR="00380D8C">
        <w:rPr>
          <w:u w:val="single"/>
        </w:rPr>
        <w:tab/>
      </w:r>
      <w:r w:rsidR="00380D8C">
        <w:tab/>
      </w:r>
    </w:p>
    <w:p w14:paraId="43116106" w14:textId="2369A2D6" w:rsidR="00380D8C" w:rsidRDefault="009B359F" w:rsidP="009B359F">
      <w:pPr>
        <w:tabs>
          <w:tab w:val="right" w:pos="9720"/>
        </w:tabs>
        <w:spacing w:after="40"/>
        <w:ind w:left="360" w:right="720"/>
        <w:contextualSpacing/>
      </w:pPr>
      <w:r>
        <w:t>E-mail address</w:t>
      </w:r>
      <w:r w:rsidR="00380D8C">
        <w:t> </w:t>
      </w:r>
      <w:r w:rsidR="00380D8C">
        <w:rPr>
          <w:u w:val="single"/>
        </w:rPr>
        <w:tab/>
      </w:r>
    </w:p>
    <w:p w14:paraId="0CC3FD8C" w14:textId="19D01ADD" w:rsidR="00380D8C" w:rsidRDefault="00D118E1">
      <w:pPr>
        <w:pStyle w:val="Heading1"/>
      </w:pPr>
      <w:r>
        <w:br/>
      </w:r>
      <w:r w:rsidR="00380D8C">
        <w:t>NOTICE TO BUYER</w:t>
      </w:r>
    </w:p>
    <w:p w14:paraId="55E29995" w14:textId="2E574F22" w:rsidR="00380D8C" w:rsidRPr="00F9274B" w:rsidRDefault="00380D8C">
      <w:pPr>
        <w:pStyle w:val="Small"/>
        <w:rPr>
          <w:sz w:val="18"/>
          <w:szCs w:val="18"/>
        </w:rPr>
      </w:pPr>
      <w:r w:rsidRPr="00F9274B">
        <w:rPr>
          <w:b/>
          <w:color w:val="FF0000"/>
          <w:sz w:val="18"/>
          <w:szCs w:val="18"/>
        </w:rPr>
        <w:t>Payment.</w:t>
      </w:r>
      <w:r w:rsidRPr="00F9274B">
        <w:rPr>
          <w:color w:val="FF0000"/>
          <w:sz w:val="18"/>
          <w:szCs w:val="18"/>
        </w:rPr>
        <w:t xml:space="preserve"> </w:t>
      </w:r>
      <w:r w:rsidRPr="00F9274B">
        <w:rPr>
          <w:sz w:val="18"/>
          <w:szCs w:val="18"/>
        </w:rPr>
        <w:t xml:space="preserve">  All </w:t>
      </w:r>
      <w:r w:rsidR="000E710A" w:rsidRPr="00F9274B">
        <w:rPr>
          <w:sz w:val="18"/>
          <w:szCs w:val="18"/>
        </w:rPr>
        <w:t xml:space="preserve">kayak </w:t>
      </w:r>
      <w:r w:rsidRPr="00F9274B">
        <w:rPr>
          <w:sz w:val="18"/>
          <w:szCs w:val="18"/>
        </w:rPr>
        <w:t xml:space="preserve">orders must be accompanied by a </w:t>
      </w:r>
      <w:r w:rsidR="000E710A" w:rsidRPr="00F9274B">
        <w:rPr>
          <w:b/>
          <w:bCs/>
          <w:sz w:val="18"/>
          <w:szCs w:val="18"/>
        </w:rPr>
        <w:t xml:space="preserve">$500 </w:t>
      </w:r>
      <w:r w:rsidR="0011132C" w:rsidRPr="00F9274B">
        <w:rPr>
          <w:b/>
          <w:bCs/>
          <w:sz w:val="18"/>
          <w:szCs w:val="18"/>
        </w:rPr>
        <w:t xml:space="preserve">initial </w:t>
      </w:r>
      <w:r w:rsidRPr="00F9274B">
        <w:rPr>
          <w:b/>
          <w:bCs/>
          <w:sz w:val="18"/>
          <w:szCs w:val="18"/>
        </w:rPr>
        <w:t>deposit</w:t>
      </w:r>
      <w:r w:rsidRPr="00F9274B">
        <w:rPr>
          <w:sz w:val="18"/>
          <w:szCs w:val="18"/>
        </w:rPr>
        <w:t xml:space="preserve">. We cannot accept sales orders without a deposit. </w:t>
      </w:r>
      <w:r w:rsidR="0011132C" w:rsidRPr="00F9274B">
        <w:rPr>
          <w:sz w:val="18"/>
          <w:szCs w:val="18"/>
        </w:rPr>
        <w:t xml:space="preserve">A </w:t>
      </w:r>
      <w:r w:rsidR="0011132C" w:rsidRPr="00F9274B">
        <w:rPr>
          <w:b/>
          <w:bCs/>
          <w:sz w:val="18"/>
          <w:szCs w:val="18"/>
        </w:rPr>
        <w:t>second deposit of $2000</w:t>
      </w:r>
      <w:r w:rsidR="0011132C" w:rsidRPr="00F9274B">
        <w:rPr>
          <w:sz w:val="18"/>
          <w:szCs w:val="18"/>
        </w:rPr>
        <w:t xml:space="preserve"> is due before construction commences</w:t>
      </w:r>
      <w:r w:rsidR="009B359F" w:rsidRPr="00F9274B">
        <w:rPr>
          <w:sz w:val="18"/>
          <w:szCs w:val="18"/>
        </w:rPr>
        <w:t>.</w:t>
      </w:r>
      <w:r w:rsidR="0011132C" w:rsidRPr="00F9274B">
        <w:rPr>
          <w:sz w:val="18"/>
          <w:szCs w:val="18"/>
        </w:rPr>
        <w:t xml:space="preserve"> </w:t>
      </w:r>
      <w:r w:rsidRPr="00F9274B">
        <w:rPr>
          <w:sz w:val="18"/>
          <w:szCs w:val="18"/>
        </w:rPr>
        <w:t>The balance is due upon completion of your order, before the boat leaves our facility.</w:t>
      </w:r>
    </w:p>
    <w:p w14:paraId="712ACC08" w14:textId="77777777" w:rsidR="00380D8C" w:rsidRPr="00F9274B" w:rsidRDefault="00380D8C">
      <w:pPr>
        <w:pStyle w:val="Small"/>
        <w:rPr>
          <w:sz w:val="18"/>
          <w:szCs w:val="18"/>
        </w:rPr>
      </w:pPr>
      <w:r w:rsidRPr="00F9274B">
        <w:rPr>
          <w:b/>
          <w:color w:val="FF0000"/>
          <w:sz w:val="18"/>
          <w:szCs w:val="18"/>
        </w:rPr>
        <w:t>Termination and cancellation</w:t>
      </w:r>
      <w:r w:rsidRPr="00F9274B">
        <w:rPr>
          <w:sz w:val="18"/>
          <w:szCs w:val="18"/>
        </w:rPr>
        <w:t>.  Buyer may cancel and terminate this order provided that written notice of such termination is received by the Seller prior to the Seller's commencement of work on the boat described in this order. In the event of such cancellation and termination, the Seller shall retain $100.00 of the deposit paid hereunder to cover scheduling and handling charges. Termination of this Agreement after the Seller's commencement of work on the boat shall constitute default by the Buyer. Upon such default, the Buyer’s full deposit may be retained by the Seller as liquidated damages unless the Seller otherwise notifies the buyer in writing within 30 days after such cancellation, in which case the Seller shall retain all other remedies in law and in equity.</w:t>
      </w:r>
    </w:p>
    <w:p w14:paraId="11E2461F" w14:textId="77777777" w:rsidR="00380D8C" w:rsidRPr="00F9274B" w:rsidRDefault="00380D8C">
      <w:pPr>
        <w:pStyle w:val="Small"/>
        <w:rPr>
          <w:sz w:val="18"/>
          <w:szCs w:val="18"/>
        </w:rPr>
      </w:pPr>
      <w:r w:rsidRPr="00F9274B">
        <w:rPr>
          <w:b/>
          <w:color w:val="FF0000"/>
          <w:sz w:val="18"/>
          <w:szCs w:val="18"/>
        </w:rPr>
        <w:t>Default.</w:t>
      </w:r>
      <w:r w:rsidRPr="00F9274B">
        <w:rPr>
          <w:sz w:val="18"/>
          <w:szCs w:val="18"/>
        </w:rPr>
        <w:t xml:space="preserve">  In the event of any default by the Buyer under this Agreement, the Seller shall be entitled to recover from the Buyer all losses and costs or collection including, but not limited to, reasonable attorney's fees.</w:t>
      </w:r>
    </w:p>
    <w:p w14:paraId="55D192D9" w14:textId="338D23BB" w:rsidR="00380D8C" w:rsidRPr="00F9274B" w:rsidRDefault="00380D8C">
      <w:pPr>
        <w:pStyle w:val="Small"/>
        <w:rPr>
          <w:sz w:val="18"/>
          <w:szCs w:val="18"/>
        </w:rPr>
      </w:pPr>
      <w:r w:rsidRPr="00F9274B">
        <w:rPr>
          <w:b/>
          <w:color w:val="FF0000"/>
          <w:sz w:val="18"/>
          <w:szCs w:val="18"/>
        </w:rPr>
        <w:t>Delivery.</w:t>
      </w:r>
      <w:r w:rsidRPr="00F9274B">
        <w:rPr>
          <w:color w:val="FF0000"/>
          <w:sz w:val="18"/>
          <w:szCs w:val="18"/>
        </w:rPr>
        <w:t xml:space="preserve"> </w:t>
      </w:r>
      <w:r w:rsidRPr="00F9274B">
        <w:rPr>
          <w:sz w:val="18"/>
          <w:szCs w:val="18"/>
        </w:rPr>
        <w:t xml:space="preserve">Unless otherwise agreed, delivery of the above-described boat and equipment shall be at the Seller's place of business. The Buyer acknowledges that </w:t>
      </w:r>
      <w:r w:rsidRPr="00F9274B">
        <w:rPr>
          <w:b/>
          <w:i/>
          <w:sz w:val="18"/>
          <w:szCs w:val="18"/>
        </w:rPr>
        <w:t>transportation of the goods sold under this sales agreement is the responsibility of the Buyer.</w:t>
      </w:r>
      <w:r w:rsidRPr="00F9274B">
        <w:rPr>
          <w:sz w:val="18"/>
          <w:szCs w:val="18"/>
        </w:rPr>
        <w:t xml:space="preserve">  As a service to our customers, CEI will help arrange safe transport, but is not responsible for delivery charges, problems</w:t>
      </w:r>
      <w:r w:rsidR="00473490">
        <w:rPr>
          <w:sz w:val="18"/>
          <w:szCs w:val="18"/>
        </w:rPr>
        <w:t>,</w:t>
      </w:r>
      <w:r w:rsidRPr="00F9274B">
        <w:rPr>
          <w:sz w:val="18"/>
          <w:szCs w:val="18"/>
        </w:rPr>
        <w:t xml:space="preserve"> or delays.</w:t>
      </w:r>
    </w:p>
    <w:p w14:paraId="63FB78B4" w14:textId="5F23AB7C" w:rsidR="00380D8C" w:rsidRPr="00F9274B" w:rsidRDefault="00380D8C">
      <w:pPr>
        <w:pStyle w:val="Small"/>
        <w:rPr>
          <w:b/>
          <w:bCs/>
          <w:sz w:val="18"/>
          <w:szCs w:val="18"/>
        </w:rPr>
      </w:pPr>
      <w:r w:rsidRPr="00F9274B">
        <w:rPr>
          <w:b/>
          <w:color w:val="FF0000"/>
          <w:sz w:val="18"/>
          <w:szCs w:val="18"/>
        </w:rPr>
        <w:t>Buyer's commitment not to copy</w:t>
      </w:r>
      <w:r w:rsidRPr="00F9274B">
        <w:rPr>
          <w:color w:val="FF0000"/>
          <w:sz w:val="18"/>
          <w:szCs w:val="18"/>
        </w:rPr>
        <w:t>.</w:t>
      </w:r>
      <w:r w:rsidRPr="00F9274B">
        <w:rPr>
          <w:sz w:val="18"/>
          <w:szCs w:val="18"/>
        </w:rPr>
        <w:t xml:space="preserve"> The Buyer hereby acknowledges that the design features of Van Dusen Racing Boats constitute intellectual property and that the reproduction of the Van Dusen Racing Boat, or any other product manufactured by Van Dusen Racing Boats</w:t>
      </w:r>
      <w:r w:rsidR="00EB5589" w:rsidRPr="00F9274B">
        <w:rPr>
          <w:sz w:val="18"/>
          <w:szCs w:val="18"/>
        </w:rPr>
        <w:t xml:space="preserve"> /</w:t>
      </w:r>
      <w:r w:rsidRPr="00F9274B">
        <w:rPr>
          <w:sz w:val="18"/>
          <w:szCs w:val="18"/>
        </w:rPr>
        <w:t xml:space="preserve"> Composite Engineering, is the exclusive property right of the Seller. </w:t>
      </w:r>
      <w:r w:rsidRPr="00F9274B">
        <w:rPr>
          <w:b/>
          <w:i/>
          <w:sz w:val="18"/>
          <w:szCs w:val="18"/>
        </w:rPr>
        <w:t>Therefore, the Buyer undertakes, covenants, and agrees not to copy or reproduce the Van Dusen Racing Boat or any other Van Dusen or Composite Engineering products, either directly or indirectly, nor will the Buyer permit anyone acquiring or using the Van Dusen Racing Boat or Composite Engineering product to copy or reproduce it.</w:t>
      </w:r>
      <w:r w:rsidRPr="00F9274B">
        <w:rPr>
          <w:sz w:val="18"/>
          <w:szCs w:val="18"/>
        </w:rPr>
        <w:t xml:space="preserve"> Buyer, for self, heirs, and assign</w:t>
      </w:r>
      <w:r w:rsidR="0011132C" w:rsidRPr="00F9274B">
        <w:rPr>
          <w:sz w:val="18"/>
          <w:szCs w:val="18"/>
        </w:rPr>
        <w:t>ed</w:t>
      </w:r>
      <w:r w:rsidRPr="00F9274B">
        <w:rPr>
          <w:sz w:val="18"/>
          <w:szCs w:val="18"/>
        </w:rPr>
        <w:t xml:space="preserve"> covenants</w:t>
      </w:r>
      <w:r w:rsidR="007A0F32" w:rsidRPr="00F9274B">
        <w:rPr>
          <w:sz w:val="18"/>
          <w:szCs w:val="18"/>
        </w:rPr>
        <w:t>,</w:t>
      </w:r>
      <w:r w:rsidRPr="00F9274B">
        <w:rPr>
          <w:sz w:val="18"/>
          <w:szCs w:val="18"/>
        </w:rPr>
        <w:t xml:space="preserve"> agrees that violation of the foregoing constitutes an immediate irreparable injury, not compressible to damages alone and that, in the case of violation, the Seller shall be entitled to injunctive relief. </w:t>
      </w:r>
      <w:r w:rsidRPr="00F9274B">
        <w:rPr>
          <w:b/>
          <w:bCs/>
          <w:sz w:val="18"/>
          <w:szCs w:val="18"/>
        </w:rPr>
        <w:t>Kayak hull design is copyright protected. Significant legal penalties will arise from making unlicensed copies.</w:t>
      </w:r>
    </w:p>
    <w:p w14:paraId="4152847B" w14:textId="413600B5" w:rsidR="00380D8C" w:rsidRPr="00F9274B" w:rsidRDefault="00380D8C">
      <w:pPr>
        <w:pStyle w:val="Small"/>
        <w:rPr>
          <w:sz w:val="18"/>
          <w:szCs w:val="18"/>
        </w:rPr>
      </w:pPr>
      <w:r w:rsidRPr="00F9274B">
        <w:rPr>
          <w:b/>
          <w:color w:val="FF0000"/>
          <w:sz w:val="18"/>
          <w:szCs w:val="18"/>
        </w:rPr>
        <w:t>Warranty.</w:t>
      </w:r>
      <w:r w:rsidRPr="00F9274B">
        <w:rPr>
          <w:sz w:val="18"/>
          <w:szCs w:val="18"/>
        </w:rPr>
        <w:t xml:space="preserve"> The goods sold hereby are warranted to be free of defects of workmanship or materials for a period of one year from the date of delivery. All claims under this warranty must be received by the Seller within said one year period. </w:t>
      </w:r>
      <w:r w:rsidRPr="00F9274B">
        <w:rPr>
          <w:b/>
          <w:i/>
          <w:sz w:val="18"/>
          <w:szCs w:val="18"/>
        </w:rPr>
        <w:t>There are no other warranties, express or implied by contract, statute, or common law, or merchantability, fitness for a particular purpose, or otherwise.</w:t>
      </w:r>
      <w:r w:rsidRPr="00F9274B">
        <w:rPr>
          <w:sz w:val="18"/>
          <w:szCs w:val="18"/>
        </w:rPr>
        <w:t xml:space="preserve">  Modifications to the goods manufactured by the Seller are not covered by the Seller's warranty and may void the warranty. In all cases the Buyer's remedy for the breach of warranty shall be limited to return of the goods and repayment of the price paid, or replacement of the goods, all at the Seller's option. In no case shall the Seller be liable for any consequential damages, whether for personal injury or otherwise.</w:t>
      </w:r>
    </w:p>
    <w:p w14:paraId="4B6BB25A" w14:textId="604F4852" w:rsidR="00380D8C" w:rsidRPr="00F9274B" w:rsidRDefault="00380D8C" w:rsidP="00F9274B">
      <w:pPr>
        <w:tabs>
          <w:tab w:val="left" w:leader="underscore" w:pos="5040"/>
          <w:tab w:val="left" w:pos="5220"/>
          <w:tab w:val="left" w:leader="underscore" w:pos="9432"/>
        </w:tabs>
        <w:spacing w:before="80" w:after="40"/>
        <w:ind w:left="360" w:right="1080"/>
        <w:rPr>
          <w:szCs w:val="18"/>
        </w:rPr>
      </w:pPr>
      <w:r w:rsidRPr="00F9274B">
        <w:rPr>
          <w:szCs w:val="18"/>
        </w:rPr>
        <w:t xml:space="preserve">Buyer’s name </w:t>
      </w:r>
      <w:r w:rsidRPr="00F9274B">
        <w:rPr>
          <w:szCs w:val="18"/>
        </w:rPr>
        <w:tab/>
        <w:t xml:space="preserve"> </w:t>
      </w:r>
      <w:r w:rsidRPr="00F9274B">
        <w:rPr>
          <w:szCs w:val="18"/>
        </w:rPr>
        <w:tab/>
      </w:r>
      <w:r w:rsidRPr="00F9274B">
        <w:rPr>
          <w:color w:val="FF0000"/>
          <w:szCs w:val="18"/>
        </w:rPr>
        <w:t>Seller’s name</w:t>
      </w:r>
      <w:r w:rsidR="00F9274B">
        <w:rPr>
          <w:color w:val="FF0000"/>
          <w:szCs w:val="18"/>
        </w:rPr>
        <w:t>______________________________</w:t>
      </w:r>
      <w:r w:rsidR="00F9274B" w:rsidRPr="00F9274B">
        <w:rPr>
          <w:color w:val="FF0000"/>
          <w:szCs w:val="18"/>
          <w:u w:val="single"/>
        </w:rPr>
        <w:tab/>
      </w:r>
    </w:p>
    <w:p w14:paraId="7DA60015" w14:textId="5E78420B" w:rsidR="00380D8C" w:rsidRDefault="00380D8C" w:rsidP="00F9274B">
      <w:pPr>
        <w:tabs>
          <w:tab w:val="left" w:leader="underscore" w:pos="5040"/>
          <w:tab w:val="left" w:pos="5220"/>
          <w:tab w:val="left" w:leader="underscore" w:pos="9432"/>
        </w:tabs>
        <w:spacing w:before="80" w:after="40"/>
        <w:ind w:left="360" w:right="1080"/>
        <w:rPr>
          <w:color w:val="FF0000"/>
          <w:szCs w:val="18"/>
        </w:rPr>
      </w:pPr>
      <w:r w:rsidRPr="00F9274B">
        <w:rPr>
          <w:szCs w:val="18"/>
        </w:rPr>
        <w:t xml:space="preserve">Buyer’s signature </w:t>
      </w:r>
      <w:r w:rsidRPr="00F9274B">
        <w:rPr>
          <w:szCs w:val="18"/>
        </w:rPr>
        <w:tab/>
      </w:r>
      <w:r w:rsidRPr="00F9274B">
        <w:rPr>
          <w:szCs w:val="18"/>
        </w:rPr>
        <w:tab/>
      </w:r>
      <w:r w:rsidRPr="00F9274B">
        <w:rPr>
          <w:color w:val="FF0000"/>
          <w:szCs w:val="18"/>
        </w:rPr>
        <w:t>Seller’s signature</w:t>
      </w:r>
      <w:r w:rsidR="00F9274B">
        <w:rPr>
          <w:color w:val="FF0000"/>
          <w:szCs w:val="18"/>
        </w:rPr>
        <w:t>___________________________</w:t>
      </w:r>
      <w:r w:rsidR="00F9274B" w:rsidRPr="00F9274B">
        <w:rPr>
          <w:color w:val="FF0000"/>
          <w:szCs w:val="18"/>
          <w:u w:val="single"/>
        </w:rPr>
        <w:tab/>
      </w:r>
    </w:p>
    <w:p w14:paraId="3452A783" w14:textId="1E361DB6" w:rsidR="00F9274B" w:rsidRPr="00F9274B" w:rsidRDefault="00F9274B" w:rsidP="00F9274B">
      <w:pPr>
        <w:tabs>
          <w:tab w:val="left" w:leader="underscore" w:pos="5040"/>
          <w:tab w:val="left" w:pos="5220"/>
          <w:tab w:val="left" w:pos="9432"/>
          <w:tab w:val="left" w:leader="underscore" w:pos="9720"/>
        </w:tabs>
        <w:spacing w:before="80" w:after="40"/>
        <w:ind w:left="360" w:right="1080"/>
        <w:rPr>
          <w:szCs w:val="18"/>
        </w:rPr>
      </w:pPr>
      <w:r w:rsidRPr="00F9274B">
        <w:rPr>
          <w:szCs w:val="18"/>
        </w:rPr>
        <w:t>Date __________________________________________</w:t>
      </w:r>
      <w:r w:rsidRPr="00F9274B">
        <w:rPr>
          <w:szCs w:val="18"/>
        </w:rPr>
        <w:tab/>
      </w:r>
      <w:r>
        <w:rPr>
          <w:color w:val="FF0000"/>
          <w:szCs w:val="18"/>
        </w:rPr>
        <w:tab/>
        <w:t>Date _____________________________________</w:t>
      </w:r>
      <w:r>
        <w:rPr>
          <w:color w:val="FF0000"/>
          <w:szCs w:val="18"/>
        </w:rPr>
        <w:softHyphen/>
      </w:r>
    </w:p>
    <w:p w14:paraId="645E1A37" w14:textId="77777777" w:rsidR="00563A0B" w:rsidRDefault="00563A0B">
      <w:pPr>
        <w:tabs>
          <w:tab w:val="left" w:pos="5040"/>
          <w:tab w:val="left" w:pos="5220"/>
          <w:tab w:val="left" w:leader="underscore" w:pos="9360"/>
        </w:tabs>
        <w:spacing w:before="80" w:after="40"/>
        <w:ind w:left="360" w:right="1080"/>
      </w:pPr>
    </w:p>
    <w:p w14:paraId="0920A21A" w14:textId="77777777" w:rsidR="00703C2B" w:rsidRDefault="00703C2B" w:rsidP="00FD227F">
      <w:pPr>
        <w:tabs>
          <w:tab w:val="left" w:pos="5040"/>
          <w:tab w:val="left" w:pos="5220"/>
          <w:tab w:val="left" w:leader="underscore" w:pos="9360"/>
        </w:tabs>
        <w:spacing w:before="80" w:after="40"/>
        <w:ind w:left="144" w:right="1080"/>
        <w:jc w:val="center"/>
        <w:rPr>
          <w:b/>
          <w:sz w:val="28"/>
          <w:szCs w:val="28"/>
        </w:rPr>
      </w:pPr>
    </w:p>
    <w:p w14:paraId="43F7650F" w14:textId="34D76F80" w:rsidR="00563A0B" w:rsidRDefault="00563A0B" w:rsidP="00473490">
      <w:pPr>
        <w:spacing w:before="0"/>
        <w:rPr>
          <w:b/>
          <w:color w:val="FF0000"/>
        </w:rPr>
      </w:pPr>
      <w:r w:rsidRPr="00B26E58">
        <w:rPr>
          <w:b/>
          <w:sz w:val="28"/>
          <w:szCs w:val="28"/>
        </w:rPr>
        <w:lastRenderedPageBreak/>
        <w:t>Van Dusen</w:t>
      </w:r>
      <w:r w:rsidR="004814C0">
        <w:rPr>
          <w:b/>
          <w:sz w:val="28"/>
          <w:szCs w:val="28"/>
        </w:rPr>
        <w:t xml:space="preserve"> Mohican Kayak </w:t>
      </w:r>
      <w:r w:rsidRPr="00563A0B">
        <w:rPr>
          <w:b/>
          <w:color w:val="FF0000"/>
        </w:rPr>
        <w:t>ORDER SPECIFICATIONS – Check or fill in blanks</w:t>
      </w:r>
    </w:p>
    <w:p w14:paraId="04ECD156" w14:textId="77777777" w:rsidR="00B82804" w:rsidRDefault="00B82804" w:rsidP="00331A1B">
      <w:pPr>
        <w:tabs>
          <w:tab w:val="left" w:pos="5040"/>
          <w:tab w:val="left" w:pos="5220"/>
          <w:tab w:val="left" w:leader="underscore" w:pos="9360"/>
        </w:tabs>
        <w:spacing w:before="80" w:after="40"/>
        <w:ind w:left="144" w:right="1080"/>
        <w:rPr>
          <w:b/>
          <w:color w:val="FF0000"/>
        </w:rPr>
      </w:pPr>
    </w:p>
    <w:tbl>
      <w:tblPr>
        <w:tblW w:w="9995" w:type="dxa"/>
        <w:tblInd w:w="96" w:type="dxa"/>
        <w:tblLook w:val="0000" w:firstRow="0" w:lastRow="0" w:firstColumn="0" w:lastColumn="0" w:noHBand="0" w:noVBand="0"/>
      </w:tblPr>
      <w:tblGrid>
        <w:gridCol w:w="7113"/>
        <w:gridCol w:w="1251"/>
        <w:gridCol w:w="471"/>
        <w:gridCol w:w="1160"/>
      </w:tblGrid>
      <w:tr w:rsidR="00B82804" w:rsidRPr="00B82804" w14:paraId="2EFA24B8" w14:textId="77777777" w:rsidTr="000639A4">
        <w:trPr>
          <w:trHeight w:val="240"/>
        </w:trPr>
        <w:tc>
          <w:tcPr>
            <w:tcW w:w="7113" w:type="dxa"/>
            <w:tcBorders>
              <w:top w:val="nil"/>
              <w:left w:val="nil"/>
              <w:bottom w:val="nil"/>
              <w:right w:val="nil"/>
            </w:tcBorders>
            <w:shd w:val="clear" w:color="auto" w:fill="auto"/>
            <w:noWrap/>
            <w:vAlign w:val="bottom"/>
          </w:tcPr>
          <w:p w14:paraId="0C277E67" w14:textId="77777777" w:rsidR="00B82804" w:rsidRPr="00B82804" w:rsidRDefault="00B82804" w:rsidP="00B82804">
            <w:pPr>
              <w:spacing w:before="0"/>
              <w:rPr>
                <w:rFonts w:cs="Arial"/>
                <w:b/>
                <w:bCs/>
                <w:sz w:val="20"/>
              </w:rPr>
            </w:pPr>
            <w:r w:rsidRPr="00B82804">
              <w:rPr>
                <w:rFonts w:cs="Arial"/>
                <w:b/>
                <w:bCs/>
                <w:sz w:val="20"/>
              </w:rPr>
              <w:t>Your Name: _________________________________________</w:t>
            </w:r>
          </w:p>
        </w:tc>
        <w:tc>
          <w:tcPr>
            <w:tcW w:w="1251" w:type="dxa"/>
            <w:tcBorders>
              <w:top w:val="nil"/>
              <w:left w:val="nil"/>
              <w:bottom w:val="nil"/>
              <w:right w:val="nil"/>
            </w:tcBorders>
            <w:shd w:val="clear" w:color="auto" w:fill="auto"/>
            <w:noWrap/>
            <w:vAlign w:val="bottom"/>
          </w:tcPr>
          <w:p w14:paraId="6228E4B2" w14:textId="77777777" w:rsidR="00B82804" w:rsidRPr="00B82804" w:rsidRDefault="00B82804"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55DA721B" w14:textId="77777777" w:rsidR="00B82804" w:rsidRPr="00B82804" w:rsidRDefault="00B82804" w:rsidP="00B82804">
            <w:pPr>
              <w:spacing w:before="0"/>
              <w:rPr>
                <w:rFonts w:cs="Arial"/>
                <w:sz w:val="20"/>
              </w:rPr>
            </w:pPr>
          </w:p>
        </w:tc>
        <w:tc>
          <w:tcPr>
            <w:tcW w:w="1160" w:type="dxa"/>
            <w:tcBorders>
              <w:top w:val="nil"/>
              <w:left w:val="nil"/>
              <w:bottom w:val="nil"/>
              <w:right w:val="nil"/>
            </w:tcBorders>
            <w:shd w:val="clear" w:color="auto" w:fill="auto"/>
            <w:noWrap/>
            <w:vAlign w:val="bottom"/>
          </w:tcPr>
          <w:p w14:paraId="38584FCC" w14:textId="77777777" w:rsidR="00B82804" w:rsidRPr="00B82804" w:rsidRDefault="00B82804" w:rsidP="00B82804">
            <w:pPr>
              <w:spacing w:before="0"/>
              <w:rPr>
                <w:rFonts w:cs="Arial"/>
                <w:sz w:val="20"/>
              </w:rPr>
            </w:pPr>
          </w:p>
        </w:tc>
      </w:tr>
      <w:tr w:rsidR="00B82804" w:rsidRPr="00B82804" w14:paraId="0C912FC5" w14:textId="77777777" w:rsidTr="000639A4">
        <w:trPr>
          <w:trHeight w:val="240"/>
        </w:trPr>
        <w:tc>
          <w:tcPr>
            <w:tcW w:w="7113" w:type="dxa"/>
            <w:tcBorders>
              <w:top w:val="nil"/>
              <w:left w:val="nil"/>
              <w:bottom w:val="nil"/>
              <w:right w:val="nil"/>
            </w:tcBorders>
            <w:shd w:val="clear" w:color="auto" w:fill="auto"/>
            <w:noWrap/>
            <w:vAlign w:val="bottom"/>
          </w:tcPr>
          <w:p w14:paraId="4D5F77FE" w14:textId="75C7338E" w:rsidR="00B82804" w:rsidRPr="00B82804" w:rsidRDefault="00B82804" w:rsidP="00B82804">
            <w:pPr>
              <w:spacing w:before="0"/>
              <w:rPr>
                <w:rFonts w:cs="Arial"/>
                <w:b/>
                <w:bCs/>
                <w:sz w:val="20"/>
              </w:rPr>
            </w:pPr>
          </w:p>
        </w:tc>
        <w:tc>
          <w:tcPr>
            <w:tcW w:w="1251" w:type="dxa"/>
            <w:tcBorders>
              <w:top w:val="nil"/>
              <w:left w:val="nil"/>
              <w:bottom w:val="nil"/>
              <w:right w:val="nil"/>
            </w:tcBorders>
            <w:shd w:val="clear" w:color="auto" w:fill="auto"/>
            <w:noWrap/>
            <w:vAlign w:val="bottom"/>
          </w:tcPr>
          <w:p w14:paraId="628B1A3F" w14:textId="77777777" w:rsidR="00B82804" w:rsidRPr="00B82804" w:rsidRDefault="00B82804"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0D7ACDF6" w14:textId="77777777" w:rsidR="00B82804" w:rsidRPr="00B82804" w:rsidRDefault="00B82804" w:rsidP="00B82804">
            <w:pPr>
              <w:spacing w:before="0"/>
              <w:rPr>
                <w:rFonts w:cs="Arial"/>
                <w:sz w:val="20"/>
              </w:rPr>
            </w:pPr>
          </w:p>
        </w:tc>
        <w:tc>
          <w:tcPr>
            <w:tcW w:w="1160" w:type="dxa"/>
            <w:tcBorders>
              <w:top w:val="nil"/>
              <w:left w:val="nil"/>
              <w:bottom w:val="nil"/>
              <w:right w:val="nil"/>
            </w:tcBorders>
            <w:shd w:val="clear" w:color="auto" w:fill="auto"/>
            <w:noWrap/>
            <w:vAlign w:val="bottom"/>
          </w:tcPr>
          <w:p w14:paraId="3B3C1F7F" w14:textId="77777777" w:rsidR="00B82804" w:rsidRPr="00B82804" w:rsidRDefault="00B82804" w:rsidP="00B82804">
            <w:pPr>
              <w:spacing w:before="0"/>
              <w:rPr>
                <w:rFonts w:cs="Arial"/>
                <w:sz w:val="20"/>
              </w:rPr>
            </w:pPr>
          </w:p>
        </w:tc>
      </w:tr>
      <w:tr w:rsidR="00B82804" w:rsidRPr="00B82804" w14:paraId="3619C850" w14:textId="77777777" w:rsidTr="000639A4">
        <w:trPr>
          <w:trHeight w:val="240"/>
        </w:trPr>
        <w:tc>
          <w:tcPr>
            <w:tcW w:w="7113" w:type="dxa"/>
            <w:tcBorders>
              <w:top w:val="nil"/>
              <w:left w:val="nil"/>
              <w:bottom w:val="nil"/>
              <w:right w:val="nil"/>
            </w:tcBorders>
            <w:shd w:val="clear" w:color="auto" w:fill="auto"/>
            <w:noWrap/>
            <w:vAlign w:val="bottom"/>
          </w:tcPr>
          <w:p w14:paraId="0A8D68A3" w14:textId="62F7EFE4" w:rsidR="00B82804" w:rsidRPr="007E2048" w:rsidRDefault="00B82804" w:rsidP="00B82804">
            <w:pPr>
              <w:spacing w:before="0"/>
              <w:rPr>
                <w:rFonts w:cs="Arial"/>
                <w:b/>
                <w:bCs/>
                <w:sz w:val="20"/>
                <w:highlight w:val="yellow"/>
              </w:rPr>
            </w:pPr>
            <w:r w:rsidRPr="009A4F9E">
              <w:rPr>
                <w:rFonts w:cs="Arial"/>
                <w:b/>
                <w:bCs/>
                <w:sz w:val="20"/>
              </w:rPr>
              <w:t xml:space="preserve">Mohican, Standard </w:t>
            </w:r>
            <w:r w:rsidR="00D118E1" w:rsidRPr="009A4F9E">
              <w:rPr>
                <w:rFonts w:cs="Arial"/>
                <w:b/>
                <w:bCs/>
                <w:sz w:val="20"/>
              </w:rPr>
              <w:t>Laminate</w:t>
            </w:r>
          </w:p>
        </w:tc>
        <w:tc>
          <w:tcPr>
            <w:tcW w:w="1251" w:type="dxa"/>
            <w:tcBorders>
              <w:top w:val="nil"/>
              <w:left w:val="nil"/>
              <w:bottom w:val="nil"/>
              <w:right w:val="nil"/>
            </w:tcBorders>
            <w:shd w:val="clear" w:color="auto" w:fill="auto"/>
            <w:noWrap/>
            <w:vAlign w:val="bottom"/>
          </w:tcPr>
          <w:p w14:paraId="6DF3E64A" w14:textId="38F5AA82" w:rsidR="00B82804" w:rsidRPr="00B82804" w:rsidRDefault="00B82804" w:rsidP="00473490">
            <w:pPr>
              <w:spacing w:before="0"/>
              <w:jc w:val="right"/>
              <w:rPr>
                <w:rFonts w:cs="Arial"/>
                <w:sz w:val="20"/>
              </w:rPr>
            </w:pPr>
            <w:r w:rsidRPr="00B82804">
              <w:rPr>
                <w:rFonts w:cs="Arial"/>
                <w:sz w:val="20"/>
              </w:rPr>
              <w:t>$</w:t>
            </w:r>
            <w:r w:rsidR="007112F6">
              <w:rPr>
                <w:rFonts w:cs="Arial"/>
                <w:sz w:val="20"/>
              </w:rPr>
              <w:t>6</w:t>
            </w:r>
            <w:r w:rsidR="0024342B">
              <w:rPr>
                <w:rFonts w:cs="Arial"/>
                <w:sz w:val="20"/>
              </w:rPr>
              <w:t>,</w:t>
            </w:r>
            <w:r w:rsidR="00F303F5">
              <w:rPr>
                <w:rFonts w:cs="Arial"/>
                <w:sz w:val="20"/>
              </w:rPr>
              <w:t>6</w:t>
            </w:r>
            <w:r w:rsidR="000E710A">
              <w:rPr>
                <w:rFonts w:cs="Arial"/>
                <w:sz w:val="20"/>
              </w:rPr>
              <w:t>00</w:t>
            </w:r>
          </w:p>
        </w:tc>
        <w:tc>
          <w:tcPr>
            <w:tcW w:w="471" w:type="dxa"/>
            <w:tcBorders>
              <w:top w:val="nil"/>
              <w:left w:val="nil"/>
              <w:bottom w:val="nil"/>
              <w:right w:val="nil"/>
            </w:tcBorders>
            <w:shd w:val="clear" w:color="auto" w:fill="auto"/>
            <w:noWrap/>
            <w:vAlign w:val="bottom"/>
          </w:tcPr>
          <w:p w14:paraId="40D6A41D" w14:textId="77777777" w:rsidR="00B82804" w:rsidRPr="00B82804" w:rsidRDefault="00B82804" w:rsidP="00B82804">
            <w:pPr>
              <w:spacing w:before="0"/>
              <w:rPr>
                <w:rFonts w:cs="Arial"/>
                <w:sz w:val="20"/>
              </w:rPr>
            </w:pPr>
          </w:p>
        </w:tc>
        <w:tc>
          <w:tcPr>
            <w:tcW w:w="11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562B080" w14:textId="77777777" w:rsidR="00B82804" w:rsidRPr="00B82804" w:rsidRDefault="00B82804" w:rsidP="00B82804">
            <w:pPr>
              <w:spacing w:before="0"/>
              <w:rPr>
                <w:rFonts w:cs="Arial"/>
                <w:sz w:val="20"/>
              </w:rPr>
            </w:pPr>
            <w:r w:rsidRPr="00B82804">
              <w:rPr>
                <w:rFonts w:cs="Arial"/>
                <w:sz w:val="20"/>
              </w:rPr>
              <w:t> </w:t>
            </w:r>
          </w:p>
        </w:tc>
      </w:tr>
      <w:tr w:rsidR="002C4D08" w:rsidRPr="00B82804" w14:paraId="3860D5BC" w14:textId="77777777" w:rsidTr="000639A4">
        <w:trPr>
          <w:trHeight w:val="240"/>
        </w:trPr>
        <w:tc>
          <w:tcPr>
            <w:tcW w:w="7113" w:type="dxa"/>
            <w:tcBorders>
              <w:top w:val="nil"/>
              <w:left w:val="nil"/>
              <w:bottom w:val="nil"/>
              <w:right w:val="nil"/>
            </w:tcBorders>
            <w:shd w:val="clear" w:color="auto" w:fill="auto"/>
            <w:noWrap/>
            <w:vAlign w:val="bottom"/>
          </w:tcPr>
          <w:p w14:paraId="5A2AA044" w14:textId="250BA390" w:rsidR="002C4D08" w:rsidRPr="0011132C" w:rsidRDefault="007E2048" w:rsidP="0017203C">
            <w:pPr>
              <w:spacing w:before="0"/>
              <w:rPr>
                <w:rFonts w:cs="Arial"/>
                <w:i/>
                <w:iCs/>
                <w:sz w:val="20"/>
                <w:highlight w:val="yellow"/>
              </w:rPr>
            </w:pPr>
            <w:r w:rsidRPr="0011132C">
              <w:rPr>
                <w:rFonts w:cs="Arial"/>
                <w:i/>
                <w:iCs/>
                <w:sz w:val="20"/>
              </w:rPr>
              <w:t xml:space="preserve">    </w:t>
            </w:r>
            <w:r w:rsidR="007112F6" w:rsidRPr="0011132C">
              <w:rPr>
                <w:rFonts w:cs="Arial"/>
                <w:i/>
                <w:iCs/>
                <w:sz w:val="20"/>
              </w:rPr>
              <w:t xml:space="preserve">Carbon laminate with </w:t>
            </w:r>
            <w:r w:rsidR="00F303F5" w:rsidRPr="0011132C">
              <w:rPr>
                <w:rFonts w:cs="Arial"/>
                <w:i/>
                <w:iCs/>
                <w:sz w:val="20"/>
              </w:rPr>
              <w:t>S</w:t>
            </w:r>
            <w:r w:rsidR="007112F6" w:rsidRPr="0011132C">
              <w:rPr>
                <w:rFonts w:cs="Arial"/>
                <w:i/>
                <w:iCs/>
                <w:sz w:val="20"/>
              </w:rPr>
              <w:t>oric core</w:t>
            </w:r>
            <w:r w:rsidR="00F303F5" w:rsidRPr="0011132C">
              <w:rPr>
                <w:rFonts w:cs="Arial"/>
                <w:i/>
                <w:iCs/>
                <w:sz w:val="20"/>
              </w:rPr>
              <w:t xml:space="preserve">. Designed to be durable at a relatively  </w:t>
            </w:r>
            <w:r w:rsidR="00F303F5" w:rsidRPr="0011132C">
              <w:rPr>
                <w:rFonts w:cs="Arial"/>
                <w:i/>
                <w:iCs/>
                <w:sz w:val="20"/>
              </w:rPr>
              <w:br/>
              <w:t xml:space="preserve">    low weight at ~</w:t>
            </w:r>
            <w:r w:rsidR="007112F6" w:rsidRPr="0011132C">
              <w:rPr>
                <w:rFonts w:cs="Arial"/>
                <w:i/>
                <w:iCs/>
                <w:sz w:val="20"/>
              </w:rPr>
              <w:t>2</w:t>
            </w:r>
            <w:r w:rsidR="00F303F5" w:rsidRPr="0011132C">
              <w:rPr>
                <w:rFonts w:cs="Arial"/>
                <w:i/>
                <w:iCs/>
                <w:sz w:val="20"/>
              </w:rPr>
              <w:t>6</w:t>
            </w:r>
            <w:r w:rsidR="007112F6" w:rsidRPr="0011132C">
              <w:rPr>
                <w:rFonts w:cs="Arial"/>
                <w:i/>
                <w:iCs/>
                <w:sz w:val="20"/>
              </w:rPr>
              <w:t xml:space="preserve"> </w:t>
            </w:r>
            <w:proofErr w:type="spellStart"/>
            <w:r w:rsidR="007112F6" w:rsidRPr="0011132C">
              <w:rPr>
                <w:rFonts w:cs="Arial"/>
                <w:i/>
                <w:iCs/>
                <w:sz w:val="20"/>
              </w:rPr>
              <w:t>lbs</w:t>
            </w:r>
            <w:proofErr w:type="spellEnd"/>
            <w:r w:rsidR="00F303F5" w:rsidRPr="0011132C">
              <w:rPr>
                <w:rFonts w:cs="Arial"/>
                <w:i/>
                <w:iCs/>
                <w:sz w:val="20"/>
              </w:rPr>
              <w:t xml:space="preserve"> (depending on accessories)</w:t>
            </w:r>
            <w:r w:rsidR="007A0F32">
              <w:rPr>
                <w:rFonts w:cs="Arial"/>
                <w:i/>
                <w:iCs/>
                <w:sz w:val="20"/>
              </w:rPr>
              <w:t xml:space="preserve">. </w:t>
            </w:r>
          </w:p>
        </w:tc>
        <w:tc>
          <w:tcPr>
            <w:tcW w:w="1251" w:type="dxa"/>
            <w:tcBorders>
              <w:top w:val="nil"/>
              <w:left w:val="nil"/>
              <w:bottom w:val="nil"/>
              <w:right w:val="nil"/>
            </w:tcBorders>
            <w:shd w:val="clear" w:color="auto" w:fill="auto"/>
            <w:noWrap/>
            <w:vAlign w:val="bottom"/>
          </w:tcPr>
          <w:p w14:paraId="30533B54" w14:textId="77777777" w:rsidR="002C4D08" w:rsidRPr="00B82804" w:rsidRDefault="002C4D08"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0417CB34" w14:textId="77777777" w:rsidR="002C4D08" w:rsidRPr="00B82804" w:rsidRDefault="002C4D08" w:rsidP="00603176">
            <w:pPr>
              <w:spacing w:before="0"/>
              <w:rPr>
                <w:rFonts w:cs="Arial"/>
                <w:sz w:val="20"/>
              </w:rPr>
            </w:pPr>
          </w:p>
        </w:tc>
        <w:tc>
          <w:tcPr>
            <w:tcW w:w="1160" w:type="dxa"/>
            <w:tcBorders>
              <w:top w:val="nil"/>
              <w:left w:val="nil"/>
              <w:bottom w:val="nil"/>
              <w:right w:val="nil"/>
            </w:tcBorders>
            <w:shd w:val="clear" w:color="auto" w:fill="auto"/>
            <w:noWrap/>
            <w:vAlign w:val="bottom"/>
          </w:tcPr>
          <w:p w14:paraId="1FDB3A85" w14:textId="77777777" w:rsidR="002C4D08" w:rsidRPr="00B82804" w:rsidRDefault="002C4D08" w:rsidP="00603176">
            <w:pPr>
              <w:spacing w:before="0"/>
              <w:rPr>
                <w:rFonts w:cs="Arial"/>
                <w:sz w:val="20"/>
              </w:rPr>
            </w:pPr>
          </w:p>
        </w:tc>
      </w:tr>
      <w:tr w:rsidR="007E2048" w:rsidRPr="00B82804" w14:paraId="1C483644" w14:textId="77777777" w:rsidTr="000639A4">
        <w:trPr>
          <w:trHeight w:val="240"/>
        </w:trPr>
        <w:tc>
          <w:tcPr>
            <w:tcW w:w="7113" w:type="dxa"/>
            <w:tcBorders>
              <w:top w:val="nil"/>
              <w:left w:val="nil"/>
              <w:bottom w:val="nil"/>
              <w:right w:val="nil"/>
            </w:tcBorders>
            <w:shd w:val="clear" w:color="auto" w:fill="auto"/>
            <w:noWrap/>
            <w:vAlign w:val="bottom"/>
          </w:tcPr>
          <w:p w14:paraId="3A6BCC0B" w14:textId="4C9D4FBE" w:rsidR="007E2048" w:rsidRPr="0011132C" w:rsidRDefault="007E2048" w:rsidP="007E2048">
            <w:pPr>
              <w:spacing w:before="0"/>
              <w:rPr>
                <w:rFonts w:cs="Arial"/>
                <w:i/>
                <w:iCs/>
                <w:sz w:val="20"/>
              </w:rPr>
            </w:pPr>
            <w:r w:rsidRPr="0011132C">
              <w:rPr>
                <w:rFonts w:cs="Arial"/>
                <w:i/>
                <w:iCs/>
                <w:sz w:val="20"/>
              </w:rPr>
              <w:t xml:space="preserve">    With </w:t>
            </w:r>
            <w:r w:rsidR="007A0F32">
              <w:rPr>
                <w:rFonts w:cs="Arial"/>
                <w:i/>
                <w:iCs/>
                <w:sz w:val="20"/>
              </w:rPr>
              <w:t>kick-up</w:t>
            </w:r>
            <w:r w:rsidRPr="0011132C">
              <w:rPr>
                <w:rFonts w:cs="Arial"/>
                <w:i/>
                <w:iCs/>
                <w:sz w:val="20"/>
              </w:rPr>
              <w:t xml:space="preserve"> rudder, tiller steering, and bucket seat</w:t>
            </w:r>
            <w:r w:rsidR="007A0F32">
              <w:rPr>
                <w:rFonts w:cs="Arial"/>
                <w:i/>
                <w:iCs/>
                <w:sz w:val="20"/>
              </w:rPr>
              <w:t>.</w:t>
            </w:r>
            <w:r w:rsidRPr="0011132C">
              <w:rPr>
                <w:rFonts w:cs="Arial"/>
                <w:i/>
                <w:iCs/>
                <w:sz w:val="20"/>
              </w:rPr>
              <w:t xml:space="preserve"> </w:t>
            </w:r>
          </w:p>
          <w:p w14:paraId="789BA655" w14:textId="28FCE54A" w:rsidR="007E2048" w:rsidRPr="0011132C" w:rsidRDefault="007E2048" w:rsidP="007E2048">
            <w:pPr>
              <w:spacing w:before="0"/>
              <w:rPr>
                <w:rFonts w:cs="Arial"/>
                <w:i/>
                <w:iCs/>
                <w:sz w:val="20"/>
              </w:rPr>
            </w:pPr>
            <w:r w:rsidRPr="0011132C">
              <w:rPr>
                <w:rFonts w:cs="Arial"/>
                <w:i/>
                <w:iCs/>
                <w:sz w:val="20"/>
              </w:rPr>
              <w:t xml:space="preserve">    Standard color: </w:t>
            </w:r>
            <w:r w:rsidR="009A4F9E" w:rsidRPr="00F22808">
              <w:rPr>
                <w:rFonts w:cs="Arial"/>
                <w:i/>
                <w:iCs/>
                <w:sz w:val="20"/>
              </w:rPr>
              <w:t xml:space="preserve">White hull, </w:t>
            </w:r>
            <w:r w:rsidRPr="00F22808">
              <w:rPr>
                <w:rFonts w:cs="Arial"/>
                <w:i/>
                <w:iCs/>
                <w:sz w:val="20"/>
              </w:rPr>
              <w:t>Empress Blue</w:t>
            </w:r>
            <w:r w:rsidR="009A4F9E" w:rsidRPr="00F22808">
              <w:rPr>
                <w:rFonts w:cs="Arial"/>
                <w:i/>
                <w:iCs/>
                <w:sz w:val="20"/>
              </w:rPr>
              <w:t xml:space="preserve"> deck</w:t>
            </w:r>
            <w:r w:rsidR="007A0F32">
              <w:rPr>
                <w:rFonts w:cs="Arial"/>
                <w:i/>
                <w:iCs/>
                <w:sz w:val="20"/>
              </w:rPr>
              <w:t>. (</w:t>
            </w:r>
            <w:r w:rsidR="001415FA">
              <w:rPr>
                <w:rFonts w:cs="Arial"/>
                <w:i/>
                <w:iCs/>
                <w:sz w:val="20"/>
              </w:rPr>
              <w:t>We have a</w:t>
            </w:r>
            <w:r w:rsidR="007A0F32">
              <w:rPr>
                <w:rFonts w:cs="Arial"/>
                <w:i/>
                <w:iCs/>
                <w:sz w:val="20"/>
              </w:rPr>
              <w:t xml:space="preserve"> limited number </w:t>
            </w:r>
            <w:r w:rsidR="001415FA">
              <w:rPr>
                <w:rFonts w:cs="Arial"/>
                <w:i/>
                <w:iCs/>
                <w:sz w:val="20"/>
              </w:rPr>
              <w:br/>
              <w:t xml:space="preserve">    </w:t>
            </w:r>
            <w:r w:rsidR="007A0F32">
              <w:rPr>
                <w:rFonts w:cs="Arial"/>
                <w:i/>
                <w:iCs/>
                <w:sz w:val="20"/>
              </w:rPr>
              <w:t xml:space="preserve">of White decks, please inquire.) </w:t>
            </w:r>
          </w:p>
        </w:tc>
        <w:tc>
          <w:tcPr>
            <w:tcW w:w="1251" w:type="dxa"/>
            <w:tcBorders>
              <w:top w:val="nil"/>
              <w:left w:val="nil"/>
              <w:bottom w:val="nil"/>
              <w:right w:val="nil"/>
            </w:tcBorders>
            <w:shd w:val="clear" w:color="auto" w:fill="auto"/>
            <w:noWrap/>
            <w:vAlign w:val="bottom"/>
          </w:tcPr>
          <w:p w14:paraId="0648F9DA" w14:textId="77777777" w:rsidR="007E2048" w:rsidRPr="00B82804" w:rsidRDefault="007E2048"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38A5D41F" w14:textId="77777777" w:rsidR="007E2048" w:rsidRPr="00B82804" w:rsidRDefault="007E2048" w:rsidP="007E2048">
            <w:pPr>
              <w:spacing w:before="0"/>
              <w:rPr>
                <w:rFonts w:cs="Arial"/>
                <w:sz w:val="20"/>
              </w:rPr>
            </w:pPr>
          </w:p>
        </w:tc>
        <w:tc>
          <w:tcPr>
            <w:tcW w:w="1160" w:type="dxa"/>
            <w:tcBorders>
              <w:top w:val="nil"/>
              <w:left w:val="nil"/>
              <w:bottom w:val="nil"/>
              <w:right w:val="nil"/>
            </w:tcBorders>
            <w:shd w:val="clear" w:color="auto" w:fill="auto"/>
            <w:noWrap/>
            <w:vAlign w:val="bottom"/>
          </w:tcPr>
          <w:p w14:paraId="4CC77E61" w14:textId="77777777" w:rsidR="007E2048" w:rsidRPr="00B82804" w:rsidRDefault="007E2048" w:rsidP="007E2048">
            <w:pPr>
              <w:spacing w:before="0"/>
              <w:rPr>
                <w:rFonts w:cs="Arial"/>
                <w:sz w:val="20"/>
              </w:rPr>
            </w:pPr>
          </w:p>
        </w:tc>
      </w:tr>
      <w:tr w:rsidR="007E2048" w:rsidRPr="00B82804" w14:paraId="187A93BB" w14:textId="77777777" w:rsidTr="000639A4">
        <w:trPr>
          <w:trHeight w:val="240"/>
        </w:trPr>
        <w:tc>
          <w:tcPr>
            <w:tcW w:w="7113" w:type="dxa"/>
            <w:tcBorders>
              <w:top w:val="nil"/>
              <w:left w:val="nil"/>
              <w:bottom w:val="nil"/>
              <w:right w:val="nil"/>
            </w:tcBorders>
            <w:shd w:val="clear" w:color="auto" w:fill="auto"/>
            <w:noWrap/>
            <w:vAlign w:val="bottom"/>
          </w:tcPr>
          <w:p w14:paraId="3E212D72" w14:textId="77777777" w:rsidR="007E2048" w:rsidRPr="00B82804" w:rsidRDefault="007E2048" w:rsidP="007E2048">
            <w:pPr>
              <w:spacing w:before="0"/>
              <w:rPr>
                <w:rFonts w:cs="Arial"/>
                <w:sz w:val="20"/>
              </w:rPr>
            </w:pPr>
          </w:p>
        </w:tc>
        <w:tc>
          <w:tcPr>
            <w:tcW w:w="1251" w:type="dxa"/>
            <w:tcBorders>
              <w:top w:val="nil"/>
              <w:left w:val="nil"/>
              <w:bottom w:val="nil"/>
              <w:right w:val="nil"/>
            </w:tcBorders>
            <w:shd w:val="clear" w:color="auto" w:fill="auto"/>
            <w:noWrap/>
            <w:vAlign w:val="bottom"/>
          </w:tcPr>
          <w:p w14:paraId="19D93EF7" w14:textId="77777777" w:rsidR="007E2048" w:rsidRPr="00B82804" w:rsidRDefault="007E2048"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3E514752" w14:textId="77777777" w:rsidR="007E2048" w:rsidRPr="00B82804" w:rsidRDefault="007E2048" w:rsidP="007E2048">
            <w:pPr>
              <w:spacing w:before="0"/>
              <w:rPr>
                <w:rFonts w:cs="Arial"/>
                <w:sz w:val="20"/>
              </w:rPr>
            </w:pPr>
          </w:p>
        </w:tc>
        <w:tc>
          <w:tcPr>
            <w:tcW w:w="1160" w:type="dxa"/>
            <w:tcBorders>
              <w:top w:val="nil"/>
              <w:left w:val="nil"/>
              <w:bottom w:val="nil"/>
              <w:right w:val="nil"/>
            </w:tcBorders>
            <w:shd w:val="clear" w:color="auto" w:fill="auto"/>
            <w:noWrap/>
            <w:vAlign w:val="bottom"/>
          </w:tcPr>
          <w:p w14:paraId="4F29FA77" w14:textId="77777777" w:rsidR="007E2048" w:rsidRPr="00B82804" w:rsidRDefault="007E2048" w:rsidP="007E2048">
            <w:pPr>
              <w:spacing w:before="0"/>
              <w:rPr>
                <w:rFonts w:cs="Arial"/>
                <w:sz w:val="20"/>
              </w:rPr>
            </w:pPr>
          </w:p>
        </w:tc>
      </w:tr>
      <w:tr w:rsidR="007E2048" w:rsidRPr="00B82804" w14:paraId="3541BE60" w14:textId="77777777" w:rsidTr="000639A4">
        <w:trPr>
          <w:trHeight w:val="240"/>
        </w:trPr>
        <w:tc>
          <w:tcPr>
            <w:tcW w:w="7113" w:type="dxa"/>
            <w:tcBorders>
              <w:top w:val="nil"/>
              <w:left w:val="nil"/>
              <w:bottom w:val="nil"/>
              <w:right w:val="nil"/>
            </w:tcBorders>
            <w:shd w:val="clear" w:color="auto" w:fill="auto"/>
            <w:noWrap/>
            <w:vAlign w:val="bottom"/>
          </w:tcPr>
          <w:p w14:paraId="31822103" w14:textId="0D1A1A3E" w:rsidR="007E2048" w:rsidRPr="00B82804" w:rsidRDefault="007E2048" w:rsidP="007E2048">
            <w:pPr>
              <w:spacing w:before="0"/>
              <w:rPr>
                <w:rFonts w:cs="Arial"/>
                <w:sz w:val="20"/>
              </w:rPr>
            </w:pPr>
            <w:r w:rsidRPr="00331A1B">
              <w:rPr>
                <w:rFonts w:cs="Arial"/>
                <w:b/>
                <w:bCs/>
                <w:sz w:val="20"/>
                <w:u w:val="single"/>
              </w:rPr>
              <w:t>Options and Accessories</w:t>
            </w:r>
            <w:r w:rsidR="001415FA">
              <w:rPr>
                <w:rFonts w:cs="Arial"/>
                <w:b/>
                <w:bCs/>
                <w:sz w:val="20"/>
                <w:u w:val="single"/>
              </w:rPr>
              <w:t xml:space="preserve"> (installed)</w:t>
            </w:r>
          </w:p>
        </w:tc>
        <w:tc>
          <w:tcPr>
            <w:tcW w:w="1251" w:type="dxa"/>
            <w:tcBorders>
              <w:top w:val="nil"/>
              <w:left w:val="nil"/>
              <w:bottom w:val="nil"/>
              <w:right w:val="nil"/>
            </w:tcBorders>
            <w:shd w:val="clear" w:color="auto" w:fill="auto"/>
            <w:noWrap/>
            <w:vAlign w:val="bottom"/>
          </w:tcPr>
          <w:p w14:paraId="68392CC8" w14:textId="3252C4CD" w:rsidR="007E2048" w:rsidRPr="002B0AA4" w:rsidRDefault="007E2048" w:rsidP="00473490">
            <w:pPr>
              <w:spacing w:before="0"/>
              <w:jc w:val="right"/>
              <w:rPr>
                <w:rFonts w:cs="Arial"/>
                <w:sz w:val="20"/>
                <w:u w:val="single"/>
              </w:rPr>
            </w:pPr>
          </w:p>
        </w:tc>
        <w:tc>
          <w:tcPr>
            <w:tcW w:w="471" w:type="dxa"/>
            <w:tcBorders>
              <w:top w:val="nil"/>
              <w:left w:val="nil"/>
              <w:bottom w:val="nil"/>
              <w:right w:val="nil"/>
            </w:tcBorders>
            <w:shd w:val="clear" w:color="auto" w:fill="auto"/>
            <w:noWrap/>
            <w:vAlign w:val="bottom"/>
          </w:tcPr>
          <w:p w14:paraId="7477D370" w14:textId="77777777" w:rsidR="007E2048" w:rsidRPr="00B82804" w:rsidRDefault="007E2048" w:rsidP="007E2048">
            <w:pPr>
              <w:spacing w:before="0"/>
              <w:rPr>
                <w:rFonts w:cs="Arial"/>
                <w:sz w:val="20"/>
              </w:rPr>
            </w:pPr>
          </w:p>
        </w:tc>
        <w:tc>
          <w:tcPr>
            <w:tcW w:w="1160" w:type="dxa"/>
            <w:tcBorders>
              <w:top w:val="nil"/>
              <w:left w:val="nil"/>
              <w:bottom w:val="nil"/>
              <w:right w:val="nil"/>
            </w:tcBorders>
            <w:shd w:val="clear" w:color="auto" w:fill="auto"/>
            <w:noWrap/>
            <w:vAlign w:val="bottom"/>
          </w:tcPr>
          <w:p w14:paraId="33F76746" w14:textId="77777777" w:rsidR="007E2048" w:rsidRPr="00B82804" w:rsidRDefault="007E2048" w:rsidP="007E2048">
            <w:pPr>
              <w:spacing w:before="0"/>
              <w:rPr>
                <w:rFonts w:cs="Arial"/>
                <w:sz w:val="20"/>
              </w:rPr>
            </w:pPr>
          </w:p>
        </w:tc>
      </w:tr>
      <w:tr w:rsidR="007E2048" w:rsidRPr="00B82804" w14:paraId="5107E3D3" w14:textId="77777777" w:rsidTr="000639A4">
        <w:trPr>
          <w:trHeight w:val="240"/>
        </w:trPr>
        <w:tc>
          <w:tcPr>
            <w:tcW w:w="7113" w:type="dxa"/>
            <w:tcBorders>
              <w:top w:val="nil"/>
              <w:left w:val="nil"/>
              <w:bottom w:val="nil"/>
              <w:right w:val="nil"/>
            </w:tcBorders>
            <w:shd w:val="clear" w:color="auto" w:fill="auto"/>
            <w:noWrap/>
            <w:vAlign w:val="bottom"/>
          </w:tcPr>
          <w:p w14:paraId="36312977" w14:textId="77777777" w:rsidR="007E2048" w:rsidRPr="00B82804" w:rsidRDefault="007E2048" w:rsidP="007E2048">
            <w:pPr>
              <w:spacing w:before="0"/>
              <w:rPr>
                <w:rFonts w:cs="Arial"/>
                <w:sz w:val="20"/>
              </w:rPr>
            </w:pPr>
          </w:p>
        </w:tc>
        <w:tc>
          <w:tcPr>
            <w:tcW w:w="1251" w:type="dxa"/>
            <w:tcBorders>
              <w:top w:val="nil"/>
              <w:left w:val="nil"/>
              <w:bottom w:val="nil"/>
              <w:right w:val="nil"/>
            </w:tcBorders>
            <w:shd w:val="clear" w:color="auto" w:fill="auto"/>
            <w:noWrap/>
            <w:vAlign w:val="bottom"/>
          </w:tcPr>
          <w:p w14:paraId="171083BD" w14:textId="77777777" w:rsidR="007E2048" w:rsidRPr="00B82804" w:rsidRDefault="007E2048"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6F9AA467" w14:textId="77777777" w:rsidR="007E2048" w:rsidRPr="00B82804" w:rsidRDefault="007E2048" w:rsidP="007E2048">
            <w:pPr>
              <w:spacing w:before="0"/>
              <w:rPr>
                <w:rFonts w:cs="Arial"/>
                <w:sz w:val="20"/>
              </w:rPr>
            </w:pPr>
          </w:p>
        </w:tc>
        <w:tc>
          <w:tcPr>
            <w:tcW w:w="1160" w:type="dxa"/>
            <w:tcBorders>
              <w:top w:val="nil"/>
              <w:left w:val="nil"/>
              <w:bottom w:val="nil"/>
              <w:right w:val="nil"/>
            </w:tcBorders>
            <w:shd w:val="clear" w:color="auto" w:fill="auto"/>
            <w:noWrap/>
            <w:vAlign w:val="bottom"/>
          </w:tcPr>
          <w:p w14:paraId="1AA1ECD8" w14:textId="77777777" w:rsidR="007E2048" w:rsidRPr="00B82804" w:rsidRDefault="007E2048" w:rsidP="007E2048">
            <w:pPr>
              <w:spacing w:before="0"/>
              <w:rPr>
                <w:rFonts w:cs="Arial"/>
                <w:sz w:val="20"/>
              </w:rPr>
            </w:pPr>
          </w:p>
        </w:tc>
      </w:tr>
      <w:tr w:rsidR="000E710A" w:rsidRPr="00B82804" w14:paraId="543CD20E" w14:textId="77777777" w:rsidTr="000639A4">
        <w:trPr>
          <w:trHeight w:val="240"/>
        </w:trPr>
        <w:tc>
          <w:tcPr>
            <w:tcW w:w="7113" w:type="dxa"/>
            <w:tcBorders>
              <w:top w:val="nil"/>
              <w:left w:val="nil"/>
              <w:bottom w:val="nil"/>
              <w:right w:val="nil"/>
            </w:tcBorders>
            <w:shd w:val="clear" w:color="auto" w:fill="auto"/>
            <w:vAlign w:val="bottom"/>
          </w:tcPr>
          <w:p w14:paraId="4DA2381A" w14:textId="7C9CEA51" w:rsidR="000E710A" w:rsidRPr="00FD65A7" w:rsidRDefault="000E710A" w:rsidP="00FD65A7">
            <w:pPr>
              <w:pStyle w:val="ListParagraph"/>
              <w:numPr>
                <w:ilvl w:val="0"/>
                <w:numId w:val="1"/>
              </w:numPr>
              <w:spacing w:before="0"/>
              <w:ind w:left="330"/>
              <w:rPr>
                <w:rFonts w:cs="Arial"/>
                <w:b/>
                <w:bCs/>
                <w:sz w:val="20"/>
              </w:rPr>
            </w:pPr>
            <w:r w:rsidRPr="00FD65A7">
              <w:rPr>
                <w:rFonts w:cs="Arial"/>
                <w:b/>
                <w:bCs/>
                <w:sz w:val="20"/>
              </w:rPr>
              <w:t>Custom Laminate for Texas Water Safari and similar conditions</w:t>
            </w:r>
          </w:p>
        </w:tc>
        <w:tc>
          <w:tcPr>
            <w:tcW w:w="1251" w:type="dxa"/>
            <w:tcBorders>
              <w:top w:val="nil"/>
              <w:left w:val="nil"/>
              <w:bottom w:val="nil"/>
              <w:right w:val="nil"/>
            </w:tcBorders>
            <w:shd w:val="clear" w:color="auto" w:fill="auto"/>
            <w:vAlign w:val="bottom"/>
          </w:tcPr>
          <w:p w14:paraId="634F20E0" w14:textId="1FD21F49" w:rsidR="000E710A" w:rsidRPr="00D118E1" w:rsidRDefault="000E710A" w:rsidP="00473490">
            <w:pPr>
              <w:spacing w:before="0"/>
              <w:jc w:val="right"/>
              <w:rPr>
                <w:rFonts w:cs="Arial"/>
                <w:sz w:val="20"/>
                <w:highlight w:val="yellow"/>
              </w:rPr>
            </w:pPr>
            <w:r w:rsidRPr="00B82804">
              <w:rPr>
                <w:rFonts w:cs="Arial"/>
                <w:sz w:val="20"/>
              </w:rPr>
              <w:t>$</w:t>
            </w:r>
            <w:r>
              <w:rPr>
                <w:rFonts w:cs="Arial"/>
                <w:sz w:val="20"/>
              </w:rPr>
              <w:t>400</w:t>
            </w:r>
          </w:p>
        </w:tc>
        <w:tc>
          <w:tcPr>
            <w:tcW w:w="471" w:type="dxa"/>
            <w:tcBorders>
              <w:top w:val="nil"/>
              <w:left w:val="nil"/>
              <w:bottom w:val="nil"/>
              <w:right w:val="nil"/>
            </w:tcBorders>
            <w:shd w:val="clear" w:color="auto" w:fill="auto"/>
            <w:vAlign w:val="bottom"/>
          </w:tcPr>
          <w:p w14:paraId="6DAD0CA3" w14:textId="77777777" w:rsidR="000E710A" w:rsidRPr="00B82804" w:rsidRDefault="000E710A" w:rsidP="000E710A">
            <w:pPr>
              <w:spacing w:before="0"/>
              <w:jc w:val="center"/>
              <w:rPr>
                <w:rFonts w:cs="Arial"/>
                <w:sz w:val="20"/>
              </w:rPr>
            </w:pPr>
          </w:p>
        </w:tc>
        <w:tc>
          <w:tcPr>
            <w:tcW w:w="1160" w:type="dxa"/>
            <w:tcBorders>
              <w:top w:val="single" w:sz="8" w:space="0" w:color="auto"/>
              <w:left w:val="single" w:sz="8" w:space="0" w:color="auto"/>
              <w:bottom w:val="single" w:sz="8" w:space="0" w:color="auto"/>
              <w:right w:val="single" w:sz="8" w:space="0" w:color="auto"/>
            </w:tcBorders>
            <w:shd w:val="clear" w:color="auto" w:fill="auto"/>
            <w:vAlign w:val="bottom"/>
          </w:tcPr>
          <w:p w14:paraId="22CAAC32" w14:textId="77777777" w:rsidR="000E710A" w:rsidRPr="00B82804" w:rsidRDefault="000E710A" w:rsidP="000E710A">
            <w:pPr>
              <w:spacing w:before="0"/>
              <w:rPr>
                <w:rFonts w:cs="Arial"/>
                <w:sz w:val="20"/>
              </w:rPr>
            </w:pPr>
            <w:r w:rsidRPr="00B82804">
              <w:rPr>
                <w:rFonts w:cs="Arial"/>
                <w:sz w:val="20"/>
              </w:rPr>
              <w:t> </w:t>
            </w:r>
          </w:p>
        </w:tc>
      </w:tr>
      <w:tr w:rsidR="007E2048" w:rsidRPr="00B82804" w14:paraId="70FBE546" w14:textId="77777777" w:rsidTr="000639A4">
        <w:trPr>
          <w:trHeight w:val="240"/>
        </w:trPr>
        <w:tc>
          <w:tcPr>
            <w:tcW w:w="7113" w:type="dxa"/>
            <w:tcBorders>
              <w:top w:val="nil"/>
              <w:left w:val="nil"/>
              <w:bottom w:val="nil"/>
              <w:right w:val="nil"/>
            </w:tcBorders>
            <w:shd w:val="clear" w:color="auto" w:fill="auto"/>
            <w:vAlign w:val="bottom"/>
          </w:tcPr>
          <w:p w14:paraId="6D5CF11A" w14:textId="6979E7CC" w:rsidR="007E2048" w:rsidRPr="0011132C" w:rsidRDefault="007E2048" w:rsidP="00FD65A7">
            <w:pPr>
              <w:spacing w:before="0"/>
              <w:ind w:left="330" w:hanging="360"/>
              <w:rPr>
                <w:rFonts w:cs="Arial"/>
                <w:i/>
                <w:iCs/>
                <w:sz w:val="20"/>
                <w:highlight w:val="yellow"/>
              </w:rPr>
            </w:pPr>
            <w:r w:rsidRPr="00F22808">
              <w:rPr>
                <w:rFonts w:cs="Arial"/>
                <w:i/>
                <w:iCs/>
                <w:sz w:val="20"/>
              </w:rPr>
              <w:t xml:space="preserve">   </w:t>
            </w:r>
            <w:r w:rsidR="00FD65A7">
              <w:rPr>
                <w:rFonts w:cs="Arial"/>
                <w:i/>
                <w:iCs/>
                <w:sz w:val="20"/>
              </w:rPr>
              <w:t xml:space="preserve">   </w:t>
            </w:r>
            <w:r w:rsidR="007112F6" w:rsidRPr="00F22808">
              <w:rPr>
                <w:rFonts w:cs="Arial"/>
                <w:i/>
                <w:iCs/>
                <w:sz w:val="20"/>
              </w:rPr>
              <w:t xml:space="preserve">Carbon with </w:t>
            </w:r>
            <w:r w:rsidR="00F303F5" w:rsidRPr="00F22808">
              <w:rPr>
                <w:rFonts w:cs="Arial"/>
                <w:i/>
                <w:iCs/>
                <w:sz w:val="20"/>
              </w:rPr>
              <w:t>S</w:t>
            </w:r>
            <w:r w:rsidR="007112F6" w:rsidRPr="00F22808">
              <w:rPr>
                <w:rFonts w:cs="Arial"/>
                <w:i/>
                <w:iCs/>
                <w:sz w:val="20"/>
              </w:rPr>
              <w:t xml:space="preserve">oric core, </w:t>
            </w:r>
            <w:r w:rsidR="00F303F5" w:rsidRPr="00F22808">
              <w:rPr>
                <w:rFonts w:cs="Arial"/>
                <w:i/>
                <w:iCs/>
                <w:sz w:val="20"/>
              </w:rPr>
              <w:t>extra strong lay-up, ~</w:t>
            </w:r>
            <w:r w:rsidR="007112F6" w:rsidRPr="00F22808">
              <w:rPr>
                <w:rFonts w:cs="Arial"/>
                <w:i/>
                <w:iCs/>
                <w:sz w:val="20"/>
              </w:rPr>
              <w:t>2</w:t>
            </w:r>
            <w:r w:rsidR="00F303F5" w:rsidRPr="00F22808">
              <w:rPr>
                <w:rFonts w:cs="Arial"/>
                <w:i/>
                <w:iCs/>
                <w:sz w:val="20"/>
              </w:rPr>
              <w:t>8</w:t>
            </w:r>
            <w:r w:rsidR="007112F6" w:rsidRPr="00F22808">
              <w:rPr>
                <w:rFonts w:cs="Arial"/>
                <w:i/>
                <w:iCs/>
                <w:sz w:val="20"/>
              </w:rPr>
              <w:t xml:space="preserve"> </w:t>
            </w:r>
            <w:proofErr w:type="spellStart"/>
            <w:r w:rsidR="007112F6" w:rsidRPr="00F22808">
              <w:rPr>
                <w:rFonts w:cs="Arial"/>
                <w:i/>
                <w:iCs/>
                <w:sz w:val="20"/>
              </w:rPr>
              <w:t>lbs</w:t>
            </w:r>
            <w:proofErr w:type="spellEnd"/>
            <w:r w:rsidR="00F303F5" w:rsidRPr="00F22808">
              <w:rPr>
                <w:rFonts w:cs="Arial"/>
                <w:i/>
                <w:iCs/>
                <w:sz w:val="20"/>
              </w:rPr>
              <w:t xml:space="preserve"> </w:t>
            </w:r>
          </w:p>
        </w:tc>
        <w:tc>
          <w:tcPr>
            <w:tcW w:w="1251" w:type="dxa"/>
            <w:tcBorders>
              <w:top w:val="nil"/>
              <w:left w:val="nil"/>
              <w:bottom w:val="nil"/>
              <w:right w:val="nil"/>
            </w:tcBorders>
            <w:shd w:val="clear" w:color="auto" w:fill="auto"/>
            <w:vAlign w:val="bottom"/>
          </w:tcPr>
          <w:p w14:paraId="219A5607" w14:textId="792F8A84" w:rsidR="007E2048" w:rsidRPr="00D118E1" w:rsidRDefault="00FD65A7" w:rsidP="00473490">
            <w:pPr>
              <w:spacing w:before="0"/>
              <w:jc w:val="right"/>
              <w:rPr>
                <w:rFonts w:cs="Arial"/>
                <w:sz w:val="20"/>
                <w:highlight w:val="yellow"/>
              </w:rPr>
            </w:pPr>
            <w:r>
              <w:rPr>
                <w:rFonts w:cs="Arial"/>
                <w:sz w:val="20"/>
                <w:highlight w:val="yellow"/>
              </w:rPr>
              <w:t xml:space="preserve"> </w:t>
            </w:r>
          </w:p>
        </w:tc>
        <w:tc>
          <w:tcPr>
            <w:tcW w:w="471" w:type="dxa"/>
            <w:tcBorders>
              <w:top w:val="nil"/>
              <w:left w:val="nil"/>
              <w:bottom w:val="nil"/>
            </w:tcBorders>
            <w:shd w:val="clear" w:color="auto" w:fill="auto"/>
            <w:vAlign w:val="bottom"/>
          </w:tcPr>
          <w:p w14:paraId="38E30D74" w14:textId="77777777" w:rsidR="007E2048" w:rsidRPr="00B82804" w:rsidRDefault="007E2048" w:rsidP="007E2048">
            <w:pPr>
              <w:spacing w:before="0"/>
              <w:jc w:val="center"/>
              <w:rPr>
                <w:rFonts w:cs="Arial"/>
                <w:sz w:val="20"/>
              </w:rPr>
            </w:pPr>
          </w:p>
        </w:tc>
        <w:tc>
          <w:tcPr>
            <w:tcW w:w="1160" w:type="dxa"/>
            <w:tcBorders>
              <w:top w:val="single" w:sz="8" w:space="0" w:color="auto"/>
            </w:tcBorders>
            <w:shd w:val="clear" w:color="auto" w:fill="auto"/>
            <w:vAlign w:val="bottom"/>
          </w:tcPr>
          <w:p w14:paraId="7987FCD8" w14:textId="77777777" w:rsidR="007E2048" w:rsidRPr="00B82804" w:rsidRDefault="007E2048" w:rsidP="007E2048">
            <w:pPr>
              <w:spacing w:before="0"/>
              <w:rPr>
                <w:rFonts w:cs="Arial"/>
                <w:sz w:val="20"/>
              </w:rPr>
            </w:pPr>
          </w:p>
        </w:tc>
      </w:tr>
      <w:tr w:rsidR="007E2048" w:rsidRPr="00B82804" w14:paraId="04A82A71" w14:textId="77777777" w:rsidTr="000639A4">
        <w:trPr>
          <w:trHeight w:val="240"/>
        </w:trPr>
        <w:tc>
          <w:tcPr>
            <w:tcW w:w="7113" w:type="dxa"/>
            <w:tcBorders>
              <w:top w:val="nil"/>
              <w:left w:val="nil"/>
              <w:bottom w:val="nil"/>
              <w:right w:val="nil"/>
            </w:tcBorders>
            <w:shd w:val="clear" w:color="auto" w:fill="auto"/>
            <w:noWrap/>
            <w:vAlign w:val="bottom"/>
          </w:tcPr>
          <w:p w14:paraId="3C533F66" w14:textId="77777777" w:rsidR="007E2048" w:rsidRPr="00B82804" w:rsidRDefault="007E2048" w:rsidP="00FD65A7">
            <w:pPr>
              <w:spacing w:before="0"/>
              <w:ind w:left="330" w:hanging="360"/>
              <w:rPr>
                <w:rFonts w:cs="Arial"/>
                <w:sz w:val="20"/>
              </w:rPr>
            </w:pPr>
          </w:p>
        </w:tc>
        <w:tc>
          <w:tcPr>
            <w:tcW w:w="1251" w:type="dxa"/>
            <w:tcBorders>
              <w:top w:val="nil"/>
              <w:left w:val="nil"/>
              <w:bottom w:val="nil"/>
              <w:right w:val="nil"/>
            </w:tcBorders>
            <w:shd w:val="clear" w:color="auto" w:fill="auto"/>
            <w:noWrap/>
            <w:vAlign w:val="bottom"/>
          </w:tcPr>
          <w:p w14:paraId="60B3FD80" w14:textId="77777777" w:rsidR="007E2048" w:rsidRPr="00B82804" w:rsidRDefault="007E2048"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74110258" w14:textId="77777777" w:rsidR="007E2048" w:rsidRPr="00B82804" w:rsidRDefault="007E2048" w:rsidP="007E2048">
            <w:pPr>
              <w:spacing w:before="0"/>
              <w:rPr>
                <w:rFonts w:cs="Arial"/>
                <w:sz w:val="20"/>
              </w:rPr>
            </w:pPr>
          </w:p>
        </w:tc>
        <w:tc>
          <w:tcPr>
            <w:tcW w:w="1160" w:type="dxa"/>
            <w:tcBorders>
              <w:left w:val="nil"/>
              <w:bottom w:val="nil"/>
              <w:right w:val="nil"/>
            </w:tcBorders>
            <w:shd w:val="clear" w:color="auto" w:fill="auto"/>
            <w:noWrap/>
            <w:vAlign w:val="bottom"/>
          </w:tcPr>
          <w:p w14:paraId="4B93EAEC" w14:textId="77777777" w:rsidR="007E2048" w:rsidRPr="00B82804" w:rsidRDefault="007E2048" w:rsidP="007E2048">
            <w:pPr>
              <w:spacing w:before="0"/>
              <w:rPr>
                <w:rFonts w:cs="Arial"/>
                <w:sz w:val="20"/>
              </w:rPr>
            </w:pPr>
          </w:p>
        </w:tc>
      </w:tr>
      <w:tr w:rsidR="007E2048" w:rsidRPr="00B82804" w14:paraId="0B9A7680" w14:textId="77777777" w:rsidTr="000639A4">
        <w:trPr>
          <w:trHeight w:val="240"/>
        </w:trPr>
        <w:tc>
          <w:tcPr>
            <w:tcW w:w="7113" w:type="dxa"/>
            <w:tcBorders>
              <w:top w:val="nil"/>
              <w:left w:val="nil"/>
              <w:bottom w:val="nil"/>
              <w:right w:val="nil"/>
            </w:tcBorders>
            <w:shd w:val="clear" w:color="auto" w:fill="auto"/>
            <w:noWrap/>
            <w:vAlign w:val="bottom"/>
          </w:tcPr>
          <w:p w14:paraId="4270E833" w14:textId="12EE2A5F" w:rsidR="007E2048" w:rsidRPr="00FD65A7" w:rsidRDefault="007A0F32" w:rsidP="00FD65A7">
            <w:pPr>
              <w:pStyle w:val="ListParagraph"/>
              <w:numPr>
                <w:ilvl w:val="0"/>
                <w:numId w:val="1"/>
              </w:numPr>
              <w:spacing w:before="0"/>
              <w:ind w:left="330"/>
              <w:rPr>
                <w:rFonts w:cs="Arial"/>
                <w:b/>
                <w:bCs/>
                <w:sz w:val="20"/>
              </w:rPr>
            </w:pPr>
            <w:r w:rsidRPr="00FD65A7">
              <w:rPr>
                <w:rFonts w:cs="Arial"/>
                <w:b/>
                <w:bCs/>
                <w:sz w:val="20"/>
              </w:rPr>
              <w:t xml:space="preserve">Under-stern </w:t>
            </w:r>
            <w:r w:rsidR="007E2048" w:rsidRPr="00FD65A7">
              <w:rPr>
                <w:rFonts w:cs="Arial"/>
                <w:b/>
                <w:bCs/>
                <w:sz w:val="20"/>
              </w:rPr>
              <w:t xml:space="preserve">Rudder </w:t>
            </w:r>
            <w:r w:rsidR="007E2048" w:rsidRPr="00FD65A7">
              <w:rPr>
                <w:rFonts w:cs="Arial"/>
                <w:bCs/>
                <w:sz w:val="20"/>
              </w:rPr>
              <w:t xml:space="preserve">(in place of </w:t>
            </w:r>
            <w:r w:rsidRPr="00FD65A7">
              <w:rPr>
                <w:rFonts w:cs="Arial"/>
                <w:bCs/>
                <w:sz w:val="20"/>
              </w:rPr>
              <w:t>kick-up</w:t>
            </w:r>
            <w:r w:rsidR="00473490" w:rsidRPr="00FD65A7">
              <w:rPr>
                <w:rFonts w:cs="Arial"/>
                <w:bCs/>
                <w:sz w:val="20"/>
              </w:rPr>
              <w:t xml:space="preserve"> rudder: price reduction</w:t>
            </w:r>
            <w:r w:rsidR="007E2048" w:rsidRPr="00FD65A7">
              <w:rPr>
                <w:rFonts w:cs="Arial"/>
                <w:bCs/>
                <w:sz w:val="20"/>
              </w:rPr>
              <w:t>)</w:t>
            </w:r>
          </w:p>
        </w:tc>
        <w:tc>
          <w:tcPr>
            <w:tcW w:w="1251" w:type="dxa"/>
            <w:tcBorders>
              <w:top w:val="nil"/>
              <w:left w:val="nil"/>
              <w:bottom w:val="nil"/>
              <w:right w:val="nil"/>
            </w:tcBorders>
            <w:shd w:val="clear" w:color="auto" w:fill="auto"/>
            <w:noWrap/>
            <w:vAlign w:val="bottom"/>
          </w:tcPr>
          <w:p w14:paraId="0088BA62" w14:textId="0D18DF76" w:rsidR="007E2048" w:rsidRPr="00B82804" w:rsidRDefault="000639A4" w:rsidP="00473490">
            <w:pPr>
              <w:spacing w:before="0"/>
              <w:jc w:val="right"/>
              <w:rPr>
                <w:rFonts w:cs="Arial"/>
                <w:sz w:val="20"/>
              </w:rPr>
            </w:pPr>
            <w:r>
              <w:rPr>
                <w:rFonts w:cs="Arial"/>
                <w:sz w:val="20"/>
              </w:rPr>
              <w:t>-</w:t>
            </w:r>
            <w:r w:rsidR="007E2048" w:rsidRPr="00B82804">
              <w:rPr>
                <w:rFonts w:cs="Arial"/>
                <w:sz w:val="20"/>
              </w:rPr>
              <w:t>$1</w:t>
            </w:r>
            <w:r>
              <w:rPr>
                <w:rFonts w:cs="Arial"/>
                <w:sz w:val="20"/>
              </w:rPr>
              <w:t>30</w:t>
            </w:r>
          </w:p>
        </w:tc>
        <w:tc>
          <w:tcPr>
            <w:tcW w:w="471" w:type="dxa"/>
            <w:tcBorders>
              <w:top w:val="nil"/>
              <w:left w:val="nil"/>
              <w:bottom w:val="nil"/>
              <w:right w:val="nil"/>
            </w:tcBorders>
            <w:shd w:val="clear" w:color="auto" w:fill="auto"/>
            <w:noWrap/>
            <w:vAlign w:val="bottom"/>
          </w:tcPr>
          <w:p w14:paraId="1862EA84" w14:textId="77777777" w:rsidR="007E2048" w:rsidRPr="00B82804" w:rsidRDefault="007E2048" w:rsidP="007E2048">
            <w:pPr>
              <w:spacing w:before="0"/>
              <w:jc w:val="center"/>
              <w:rPr>
                <w:rFonts w:cs="Arial"/>
                <w:sz w:val="20"/>
              </w:rPr>
            </w:pPr>
          </w:p>
        </w:tc>
        <w:tc>
          <w:tcPr>
            <w:tcW w:w="11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5CB842D" w14:textId="77777777" w:rsidR="007E2048" w:rsidRPr="00B82804" w:rsidRDefault="007E2048" w:rsidP="007E2048">
            <w:pPr>
              <w:spacing w:before="0"/>
              <w:rPr>
                <w:rFonts w:cs="Arial"/>
                <w:sz w:val="20"/>
              </w:rPr>
            </w:pPr>
            <w:r w:rsidRPr="00B82804">
              <w:rPr>
                <w:rFonts w:cs="Arial"/>
                <w:sz w:val="20"/>
              </w:rPr>
              <w:t> </w:t>
            </w:r>
          </w:p>
        </w:tc>
      </w:tr>
      <w:tr w:rsidR="007E2048" w:rsidRPr="00B82804" w14:paraId="7C3B1F14" w14:textId="77777777" w:rsidTr="000639A4">
        <w:trPr>
          <w:trHeight w:val="240"/>
        </w:trPr>
        <w:tc>
          <w:tcPr>
            <w:tcW w:w="7113" w:type="dxa"/>
            <w:tcBorders>
              <w:top w:val="nil"/>
              <w:left w:val="nil"/>
              <w:bottom w:val="nil"/>
              <w:right w:val="nil"/>
            </w:tcBorders>
            <w:shd w:val="clear" w:color="auto" w:fill="auto"/>
            <w:noWrap/>
            <w:vAlign w:val="bottom"/>
          </w:tcPr>
          <w:p w14:paraId="3FC0B48D" w14:textId="77777777" w:rsidR="007E2048" w:rsidRPr="00B82804" w:rsidRDefault="007E2048" w:rsidP="00FD65A7">
            <w:pPr>
              <w:spacing w:before="0"/>
              <w:ind w:left="330" w:hanging="360"/>
              <w:rPr>
                <w:rFonts w:cs="Arial"/>
                <w:b/>
                <w:bCs/>
                <w:sz w:val="20"/>
              </w:rPr>
            </w:pPr>
          </w:p>
        </w:tc>
        <w:tc>
          <w:tcPr>
            <w:tcW w:w="1251" w:type="dxa"/>
            <w:tcBorders>
              <w:top w:val="nil"/>
              <w:left w:val="nil"/>
              <w:bottom w:val="nil"/>
              <w:right w:val="nil"/>
            </w:tcBorders>
            <w:shd w:val="clear" w:color="auto" w:fill="auto"/>
            <w:noWrap/>
            <w:vAlign w:val="bottom"/>
          </w:tcPr>
          <w:p w14:paraId="5EDB4F36" w14:textId="77777777" w:rsidR="007E2048" w:rsidRPr="00B82804" w:rsidRDefault="007E2048"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1E7AC5CD" w14:textId="77777777" w:rsidR="007E2048" w:rsidRPr="00B82804" w:rsidRDefault="007E2048" w:rsidP="007E2048">
            <w:pPr>
              <w:spacing w:before="0"/>
              <w:jc w:val="center"/>
              <w:rPr>
                <w:rFonts w:cs="Arial"/>
                <w:sz w:val="20"/>
              </w:rPr>
            </w:pPr>
          </w:p>
        </w:tc>
        <w:tc>
          <w:tcPr>
            <w:tcW w:w="1160" w:type="dxa"/>
            <w:tcBorders>
              <w:top w:val="nil"/>
              <w:left w:val="nil"/>
              <w:bottom w:val="nil"/>
              <w:right w:val="nil"/>
            </w:tcBorders>
            <w:shd w:val="clear" w:color="auto" w:fill="auto"/>
            <w:noWrap/>
            <w:vAlign w:val="bottom"/>
          </w:tcPr>
          <w:p w14:paraId="670314A0" w14:textId="77777777" w:rsidR="007E2048" w:rsidRPr="00B82804" w:rsidRDefault="007E2048" w:rsidP="007E2048">
            <w:pPr>
              <w:spacing w:before="0"/>
              <w:rPr>
                <w:rFonts w:cs="Arial"/>
                <w:sz w:val="20"/>
              </w:rPr>
            </w:pPr>
          </w:p>
        </w:tc>
      </w:tr>
      <w:tr w:rsidR="007E2048" w:rsidRPr="00B82804" w14:paraId="2B3E2570" w14:textId="77777777" w:rsidTr="000639A4">
        <w:trPr>
          <w:trHeight w:val="240"/>
        </w:trPr>
        <w:tc>
          <w:tcPr>
            <w:tcW w:w="7113" w:type="dxa"/>
            <w:tcBorders>
              <w:top w:val="nil"/>
              <w:left w:val="nil"/>
              <w:bottom w:val="nil"/>
              <w:right w:val="nil"/>
            </w:tcBorders>
            <w:shd w:val="clear" w:color="auto" w:fill="auto"/>
            <w:noWrap/>
            <w:vAlign w:val="bottom"/>
          </w:tcPr>
          <w:p w14:paraId="0324441F" w14:textId="1B8FAD84" w:rsidR="007E2048" w:rsidRPr="00FD65A7" w:rsidRDefault="007A0F32" w:rsidP="00FD65A7">
            <w:pPr>
              <w:pStyle w:val="ListParagraph"/>
              <w:numPr>
                <w:ilvl w:val="0"/>
                <w:numId w:val="1"/>
              </w:numPr>
              <w:spacing w:before="0"/>
              <w:ind w:left="330"/>
              <w:rPr>
                <w:rFonts w:cs="Arial"/>
                <w:b/>
                <w:bCs/>
                <w:sz w:val="20"/>
              </w:rPr>
            </w:pPr>
            <w:r w:rsidRPr="00FD65A7">
              <w:rPr>
                <w:rFonts w:cs="Arial"/>
                <w:b/>
                <w:bCs/>
                <w:sz w:val="20"/>
              </w:rPr>
              <w:t xml:space="preserve">Under-stern </w:t>
            </w:r>
            <w:r w:rsidR="007E2048" w:rsidRPr="00FD65A7">
              <w:rPr>
                <w:rFonts w:cs="Arial"/>
                <w:b/>
                <w:bCs/>
                <w:sz w:val="20"/>
              </w:rPr>
              <w:t xml:space="preserve">Rudder </w:t>
            </w:r>
            <w:r w:rsidR="007E2048" w:rsidRPr="00FD65A7">
              <w:rPr>
                <w:rFonts w:cs="Arial"/>
                <w:bCs/>
                <w:sz w:val="20"/>
              </w:rPr>
              <w:t xml:space="preserve">(in addition to </w:t>
            </w:r>
            <w:r w:rsidRPr="00FD65A7">
              <w:rPr>
                <w:rFonts w:cs="Arial"/>
                <w:bCs/>
                <w:sz w:val="20"/>
              </w:rPr>
              <w:t>kick-up</w:t>
            </w:r>
            <w:r w:rsidR="00473490" w:rsidRPr="00FD65A7">
              <w:rPr>
                <w:rFonts w:cs="Arial"/>
                <w:bCs/>
                <w:sz w:val="20"/>
              </w:rPr>
              <w:t xml:space="preserve"> rudder</w:t>
            </w:r>
            <w:r w:rsidR="007E2048" w:rsidRPr="00FD65A7">
              <w:rPr>
                <w:rFonts w:cs="Arial"/>
                <w:bCs/>
                <w:sz w:val="20"/>
              </w:rPr>
              <w:t>)</w:t>
            </w:r>
          </w:p>
        </w:tc>
        <w:tc>
          <w:tcPr>
            <w:tcW w:w="1251" w:type="dxa"/>
            <w:tcBorders>
              <w:top w:val="nil"/>
              <w:left w:val="nil"/>
              <w:bottom w:val="nil"/>
              <w:right w:val="nil"/>
            </w:tcBorders>
            <w:shd w:val="clear" w:color="auto" w:fill="auto"/>
            <w:noWrap/>
            <w:vAlign w:val="bottom"/>
          </w:tcPr>
          <w:p w14:paraId="2156047F" w14:textId="05CCE0A0" w:rsidR="007E2048" w:rsidRPr="00B82804" w:rsidRDefault="007E2048" w:rsidP="00473490">
            <w:pPr>
              <w:spacing w:before="0"/>
              <w:jc w:val="right"/>
              <w:rPr>
                <w:rFonts w:cs="Arial"/>
                <w:sz w:val="20"/>
              </w:rPr>
            </w:pPr>
            <w:r w:rsidRPr="00B82804">
              <w:rPr>
                <w:rFonts w:cs="Arial"/>
                <w:sz w:val="20"/>
              </w:rPr>
              <w:t>$</w:t>
            </w:r>
            <w:r>
              <w:rPr>
                <w:rFonts w:cs="Arial"/>
                <w:sz w:val="20"/>
              </w:rPr>
              <w:t>2</w:t>
            </w:r>
            <w:r w:rsidR="000639A4">
              <w:rPr>
                <w:rFonts w:cs="Arial"/>
                <w:sz w:val="20"/>
              </w:rPr>
              <w:t>6</w:t>
            </w:r>
            <w:r>
              <w:rPr>
                <w:rFonts w:cs="Arial"/>
                <w:sz w:val="20"/>
              </w:rPr>
              <w:t>5</w:t>
            </w:r>
          </w:p>
        </w:tc>
        <w:tc>
          <w:tcPr>
            <w:tcW w:w="471" w:type="dxa"/>
            <w:tcBorders>
              <w:top w:val="nil"/>
              <w:left w:val="nil"/>
              <w:bottom w:val="nil"/>
              <w:right w:val="nil"/>
            </w:tcBorders>
            <w:shd w:val="clear" w:color="auto" w:fill="auto"/>
            <w:noWrap/>
            <w:vAlign w:val="bottom"/>
          </w:tcPr>
          <w:p w14:paraId="7BF74E8F" w14:textId="77777777" w:rsidR="007E2048" w:rsidRPr="00B82804" w:rsidRDefault="007E2048" w:rsidP="007E2048">
            <w:pPr>
              <w:spacing w:before="0"/>
              <w:rPr>
                <w:rFonts w:cs="Arial"/>
                <w:sz w:val="20"/>
              </w:rPr>
            </w:pPr>
          </w:p>
        </w:tc>
        <w:tc>
          <w:tcPr>
            <w:tcW w:w="11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98DAD4C" w14:textId="77777777" w:rsidR="007E2048" w:rsidRPr="00B82804" w:rsidRDefault="007E2048" w:rsidP="007E2048">
            <w:pPr>
              <w:spacing w:before="0"/>
              <w:rPr>
                <w:rFonts w:cs="Arial"/>
                <w:sz w:val="20"/>
              </w:rPr>
            </w:pPr>
            <w:r w:rsidRPr="00B82804">
              <w:rPr>
                <w:rFonts w:cs="Arial"/>
                <w:sz w:val="20"/>
              </w:rPr>
              <w:t> </w:t>
            </w:r>
          </w:p>
        </w:tc>
      </w:tr>
      <w:tr w:rsidR="000639A4" w:rsidRPr="00B82804" w14:paraId="2D0A5982" w14:textId="77777777" w:rsidTr="000639A4">
        <w:trPr>
          <w:trHeight w:val="240"/>
        </w:trPr>
        <w:tc>
          <w:tcPr>
            <w:tcW w:w="7113" w:type="dxa"/>
            <w:tcBorders>
              <w:top w:val="nil"/>
              <w:left w:val="nil"/>
              <w:bottom w:val="nil"/>
              <w:right w:val="nil"/>
            </w:tcBorders>
            <w:shd w:val="clear" w:color="auto" w:fill="auto"/>
            <w:noWrap/>
            <w:vAlign w:val="bottom"/>
          </w:tcPr>
          <w:p w14:paraId="67A05B8B" w14:textId="77777777" w:rsidR="000639A4" w:rsidRPr="00B82804" w:rsidRDefault="000639A4" w:rsidP="00FD65A7">
            <w:pPr>
              <w:spacing w:before="0"/>
              <w:ind w:left="330" w:hanging="360"/>
              <w:rPr>
                <w:rFonts w:cs="Arial"/>
                <w:sz w:val="20"/>
              </w:rPr>
            </w:pPr>
          </w:p>
        </w:tc>
        <w:tc>
          <w:tcPr>
            <w:tcW w:w="1251" w:type="dxa"/>
            <w:tcBorders>
              <w:top w:val="nil"/>
              <w:left w:val="nil"/>
              <w:bottom w:val="nil"/>
              <w:right w:val="nil"/>
            </w:tcBorders>
            <w:shd w:val="clear" w:color="auto" w:fill="auto"/>
            <w:noWrap/>
            <w:vAlign w:val="bottom"/>
          </w:tcPr>
          <w:p w14:paraId="0DE4D923" w14:textId="77777777" w:rsidR="000639A4" w:rsidRPr="00B82804" w:rsidRDefault="000639A4"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1F6ACDF0" w14:textId="77777777" w:rsidR="000639A4" w:rsidRPr="00B82804" w:rsidRDefault="000639A4" w:rsidP="007E2048">
            <w:pPr>
              <w:spacing w:before="0"/>
              <w:rPr>
                <w:rFonts w:cs="Arial"/>
                <w:sz w:val="20"/>
              </w:rPr>
            </w:pPr>
          </w:p>
        </w:tc>
        <w:tc>
          <w:tcPr>
            <w:tcW w:w="1160" w:type="dxa"/>
            <w:tcBorders>
              <w:top w:val="nil"/>
              <w:left w:val="nil"/>
              <w:bottom w:val="single" w:sz="4" w:space="0" w:color="auto"/>
              <w:right w:val="nil"/>
            </w:tcBorders>
            <w:shd w:val="clear" w:color="auto" w:fill="auto"/>
            <w:noWrap/>
            <w:vAlign w:val="bottom"/>
          </w:tcPr>
          <w:p w14:paraId="5F6B28D5" w14:textId="77777777" w:rsidR="000639A4" w:rsidRPr="00B82804" w:rsidRDefault="000639A4" w:rsidP="007E2048">
            <w:pPr>
              <w:spacing w:before="0"/>
              <w:rPr>
                <w:rFonts w:cs="Arial"/>
                <w:sz w:val="20"/>
              </w:rPr>
            </w:pPr>
          </w:p>
        </w:tc>
      </w:tr>
      <w:tr w:rsidR="000639A4" w:rsidRPr="00B82804" w14:paraId="37E6AAA7" w14:textId="77777777" w:rsidTr="000639A4">
        <w:trPr>
          <w:trHeight w:val="240"/>
        </w:trPr>
        <w:tc>
          <w:tcPr>
            <w:tcW w:w="7113" w:type="dxa"/>
            <w:tcBorders>
              <w:top w:val="nil"/>
              <w:left w:val="nil"/>
              <w:bottom w:val="nil"/>
              <w:right w:val="nil"/>
            </w:tcBorders>
            <w:shd w:val="clear" w:color="auto" w:fill="auto"/>
            <w:noWrap/>
            <w:vAlign w:val="bottom"/>
          </w:tcPr>
          <w:p w14:paraId="011899CF" w14:textId="1EECD0F2" w:rsidR="000639A4" w:rsidRPr="00FD65A7" w:rsidRDefault="000639A4" w:rsidP="00FD65A7">
            <w:pPr>
              <w:pStyle w:val="ListParagraph"/>
              <w:numPr>
                <w:ilvl w:val="0"/>
                <w:numId w:val="1"/>
              </w:numPr>
              <w:spacing w:before="0"/>
              <w:ind w:left="330"/>
              <w:rPr>
                <w:rFonts w:cs="Arial"/>
                <w:sz w:val="20"/>
              </w:rPr>
            </w:pPr>
            <w:r w:rsidRPr="00FD65A7">
              <w:rPr>
                <w:rFonts w:cs="Arial"/>
                <w:b/>
                <w:bCs/>
                <w:sz w:val="20"/>
              </w:rPr>
              <w:t>Under-stern Rudder Tube</w:t>
            </w:r>
            <w:r w:rsidR="001415FA" w:rsidRPr="00FD65A7">
              <w:rPr>
                <w:rFonts w:cs="Arial"/>
                <w:b/>
                <w:bCs/>
                <w:sz w:val="20"/>
              </w:rPr>
              <w:t xml:space="preserve"> only</w:t>
            </w:r>
            <w:r w:rsidRPr="00FD65A7">
              <w:rPr>
                <w:rFonts w:cs="Arial"/>
                <w:sz w:val="20"/>
              </w:rPr>
              <w:t xml:space="preserve"> (without the rudder)</w:t>
            </w:r>
          </w:p>
        </w:tc>
        <w:tc>
          <w:tcPr>
            <w:tcW w:w="1251" w:type="dxa"/>
            <w:tcBorders>
              <w:top w:val="nil"/>
              <w:left w:val="nil"/>
              <w:bottom w:val="nil"/>
              <w:right w:val="nil"/>
            </w:tcBorders>
            <w:shd w:val="clear" w:color="auto" w:fill="auto"/>
            <w:noWrap/>
            <w:vAlign w:val="bottom"/>
          </w:tcPr>
          <w:p w14:paraId="27D15BEA" w14:textId="5914F21F" w:rsidR="000639A4" w:rsidRPr="00B82804" w:rsidRDefault="000639A4" w:rsidP="00473490">
            <w:pPr>
              <w:spacing w:before="0"/>
              <w:jc w:val="right"/>
              <w:rPr>
                <w:rFonts w:cs="Arial"/>
                <w:sz w:val="20"/>
              </w:rPr>
            </w:pPr>
            <w:r>
              <w:rPr>
                <w:rFonts w:cs="Arial"/>
                <w:sz w:val="20"/>
              </w:rPr>
              <w:t>$75</w:t>
            </w:r>
          </w:p>
        </w:tc>
        <w:tc>
          <w:tcPr>
            <w:tcW w:w="471" w:type="dxa"/>
            <w:tcBorders>
              <w:top w:val="nil"/>
              <w:left w:val="nil"/>
              <w:bottom w:val="nil"/>
              <w:right w:val="single" w:sz="4" w:space="0" w:color="auto"/>
            </w:tcBorders>
            <w:shd w:val="clear" w:color="auto" w:fill="auto"/>
            <w:noWrap/>
            <w:vAlign w:val="bottom"/>
          </w:tcPr>
          <w:p w14:paraId="25BFDEF3" w14:textId="77777777" w:rsidR="000639A4" w:rsidRPr="00B82804" w:rsidRDefault="000639A4" w:rsidP="007E2048">
            <w:pPr>
              <w:spacing w:before="0"/>
              <w:rPr>
                <w:rFonts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8E56F" w14:textId="77777777" w:rsidR="000639A4" w:rsidRPr="00B82804" w:rsidRDefault="000639A4" w:rsidP="007E2048">
            <w:pPr>
              <w:spacing w:before="0"/>
              <w:rPr>
                <w:rFonts w:cs="Arial"/>
                <w:sz w:val="20"/>
              </w:rPr>
            </w:pPr>
          </w:p>
        </w:tc>
      </w:tr>
      <w:tr w:rsidR="007E2048" w:rsidRPr="00B82804" w14:paraId="036176C3" w14:textId="77777777" w:rsidTr="000639A4">
        <w:trPr>
          <w:trHeight w:val="240"/>
        </w:trPr>
        <w:tc>
          <w:tcPr>
            <w:tcW w:w="7113" w:type="dxa"/>
            <w:tcBorders>
              <w:top w:val="nil"/>
              <w:left w:val="nil"/>
              <w:bottom w:val="nil"/>
              <w:right w:val="nil"/>
            </w:tcBorders>
            <w:shd w:val="clear" w:color="auto" w:fill="auto"/>
            <w:noWrap/>
            <w:vAlign w:val="bottom"/>
          </w:tcPr>
          <w:p w14:paraId="0A2EF196" w14:textId="77777777" w:rsidR="007E2048" w:rsidRPr="00B82804" w:rsidRDefault="007E2048" w:rsidP="00FD65A7">
            <w:pPr>
              <w:spacing w:before="0"/>
              <w:ind w:left="330" w:hanging="360"/>
              <w:rPr>
                <w:rFonts w:cs="Arial"/>
                <w:sz w:val="20"/>
              </w:rPr>
            </w:pPr>
          </w:p>
        </w:tc>
        <w:tc>
          <w:tcPr>
            <w:tcW w:w="1251" w:type="dxa"/>
            <w:tcBorders>
              <w:top w:val="nil"/>
              <w:left w:val="nil"/>
              <w:bottom w:val="nil"/>
              <w:right w:val="nil"/>
            </w:tcBorders>
            <w:shd w:val="clear" w:color="auto" w:fill="auto"/>
            <w:noWrap/>
            <w:vAlign w:val="bottom"/>
          </w:tcPr>
          <w:p w14:paraId="45F6CE4D" w14:textId="77777777" w:rsidR="007E2048" w:rsidRPr="00B82804" w:rsidRDefault="007E2048"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28552C67" w14:textId="77777777" w:rsidR="007E2048" w:rsidRPr="00B82804" w:rsidRDefault="007E2048" w:rsidP="007E2048">
            <w:pPr>
              <w:spacing w:before="0"/>
              <w:rPr>
                <w:rFonts w:cs="Arial"/>
                <w:sz w:val="20"/>
              </w:rPr>
            </w:pPr>
          </w:p>
        </w:tc>
        <w:tc>
          <w:tcPr>
            <w:tcW w:w="1160" w:type="dxa"/>
            <w:tcBorders>
              <w:top w:val="single" w:sz="4" w:space="0" w:color="auto"/>
              <w:left w:val="nil"/>
              <w:bottom w:val="nil"/>
              <w:right w:val="nil"/>
            </w:tcBorders>
            <w:shd w:val="clear" w:color="auto" w:fill="auto"/>
            <w:noWrap/>
            <w:vAlign w:val="bottom"/>
          </w:tcPr>
          <w:p w14:paraId="66952962" w14:textId="77777777" w:rsidR="007E2048" w:rsidRPr="00B82804" w:rsidRDefault="007E2048" w:rsidP="007E2048">
            <w:pPr>
              <w:spacing w:before="0"/>
              <w:rPr>
                <w:rFonts w:cs="Arial"/>
                <w:sz w:val="20"/>
              </w:rPr>
            </w:pPr>
          </w:p>
        </w:tc>
      </w:tr>
      <w:tr w:rsidR="007E2048" w:rsidRPr="00B82804" w14:paraId="31CF323C" w14:textId="77777777" w:rsidTr="000639A4">
        <w:trPr>
          <w:trHeight w:val="240"/>
        </w:trPr>
        <w:tc>
          <w:tcPr>
            <w:tcW w:w="7113" w:type="dxa"/>
            <w:tcBorders>
              <w:top w:val="nil"/>
              <w:left w:val="nil"/>
              <w:bottom w:val="nil"/>
              <w:right w:val="nil"/>
            </w:tcBorders>
            <w:shd w:val="clear" w:color="auto" w:fill="auto"/>
            <w:noWrap/>
            <w:vAlign w:val="bottom"/>
          </w:tcPr>
          <w:p w14:paraId="4D15C85E" w14:textId="5D74F882" w:rsidR="007E2048" w:rsidRPr="00FD65A7" w:rsidRDefault="007E2048" w:rsidP="00FD65A7">
            <w:pPr>
              <w:pStyle w:val="ListParagraph"/>
              <w:numPr>
                <w:ilvl w:val="0"/>
                <w:numId w:val="1"/>
              </w:numPr>
              <w:spacing w:before="0"/>
              <w:ind w:left="330"/>
              <w:rPr>
                <w:rFonts w:cs="Arial"/>
                <w:b/>
                <w:bCs/>
                <w:sz w:val="20"/>
              </w:rPr>
            </w:pPr>
            <w:r w:rsidRPr="00FD65A7">
              <w:rPr>
                <w:rFonts w:cs="Arial"/>
                <w:b/>
                <w:bCs/>
                <w:sz w:val="20"/>
              </w:rPr>
              <w:t>Pedal Steering in place of Tiller</w:t>
            </w:r>
            <w:r w:rsidR="00AD0451" w:rsidRPr="00FD65A7">
              <w:rPr>
                <w:rFonts w:cs="Arial"/>
                <w:b/>
                <w:bCs/>
                <w:sz w:val="20"/>
              </w:rPr>
              <w:t xml:space="preserve"> </w:t>
            </w:r>
          </w:p>
        </w:tc>
        <w:tc>
          <w:tcPr>
            <w:tcW w:w="1251" w:type="dxa"/>
            <w:tcBorders>
              <w:top w:val="nil"/>
              <w:left w:val="nil"/>
              <w:bottom w:val="nil"/>
              <w:right w:val="nil"/>
            </w:tcBorders>
            <w:shd w:val="clear" w:color="auto" w:fill="auto"/>
            <w:noWrap/>
            <w:vAlign w:val="bottom"/>
          </w:tcPr>
          <w:p w14:paraId="57B49A75" w14:textId="20EED778" w:rsidR="007E2048" w:rsidRPr="00B82804" w:rsidRDefault="007E2048" w:rsidP="00473490">
            <w:pPr>
              <w:spacing w:before="0"/>
              <w:jc w:val="right"/>
              <w:rPr>
                <w:rFonts w:cs="Arial"/>
                <w:sz w:val="20"/>
              </w:rPr>
            </w:pPr>
            <w:r w:rsidRPr="00B82804">
              <w:rPr>
                <w:rFonts w:cs="Arial"/>
                <w:sz w:val="20"/>
              </w:rPr>
              <w:t>$</w:t>
            </w:r>
            <w:r w:rsidR="00922AF8">
              <w:rPr>
                <w:rFonts w:cs="Arial"/>
                <w:sz w:val="20"/>
              </w:rPr>
              <w:t>5</w:t>
            </w:r>
            <w:r w:rsidRPr="00B82804">
              <w:rPr>
                <w:rFonts w:cs="Arial"/>
                <w:sz w:val="20"/>
              </w:rPr>
              <w:t>0</w:t>
            </w:r>
          </w:p>
        </w:tc>
        <w:tc>
          <w:tcPr>
            <w:tcW w:w="471" w:type="dxa"/>
            <w:tcBorders>
              <w:top w:val="nil"/>
              <w:left w:val="nil"/>
              <w:bottom w:val="nil"/>
              <w:right w:val="nil"/>
            </w:tcBorders>
            <w:shd w:val="clear" w:color="auto" w:fill="auto"/>
            <w:noWrap/>
            <w:vAlign w:val="bottom"/>
          </w:tcPr>
          <w:p w14:paraId="46967250" w14:textId="77777777" w:rsidR="007E2048" w:rsidRPr="00B82804" w:rsidRDefault="007E2048" w:rsidP="007E2048">
            <w:pPr>
              <w:spacing w:before="0"/>
              <w:rPr>
                <w:rFonts w:cs="Arial"/>
                <w:sz w:val="20"/>
              </w:rPr>
            </w:pPr>
          </w:p>
        </w:tc>
        <w:tc>
          <w:tcPr>
            <w:tcW w:w="11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4AC51EA" w14:textId="77777777" w:rsidR="007E2048" w:rsidRPr="00B82804" w:rsidRDefault="007E2048" w:rsidP="007E2048">
            <w:pPr>
              <w:spacing w:before="0"/>
              <w:rPr>
                <w:rFonts w:cs="Arial"/>
                <w:sz w:val="20"/>
              </w:rPr>
            </w:pPr>
            <w:r w:rsidRPr="00B82804">
              <w:rPr>
                <w:rFonts w:cs="Arial"/>
                <w:sz w:val="20"/>
              </w:rPr>
              <w:t> </w:t>
            </w:r>
          </w:p>
        </w:tc>
      </w:tr>
      <w:tr w:rsidR="007E2048" w:rsidRPr="00B82804" w14:paraId="0310DBC3" w14:textId="77777777" w:rsidTr="000639A4">
        <w:trPr>
          <w:trHeight w:val="240"/>
        </w:trPr>
        <w:tc>
          <w:tcPr>
            <w:tcW w:w="7113" w:type="dxa"/>
            <w:tcBorders>
              <w:top w:val="nil"/>
              <w:left w:val="nil"/>
              <w:bottom w:val="nil"/>
              <w:right w:val="nil"/>
            </w:tcBorders>
            <w:shd w:val="clear" w:color="auto" w:fill="auto"/>
            <w:noWrap/>
            <w:vAlign w:val="bottom"/>
          </w:tcPr>
          <w:p w14:paraId="74C6F26C" w14:textId="77777777" w:rsidR="007E2048" w:rsidRPr="00B82804" w:rsidRDefault="007E2048" w:rsidP="00FD65A7">
            <w:pPr>
              <w:spacing w:before="0"/>
              <w:ind w:left="330" w:hanging="360"/>
              <w:rPr>
                <w:rFonts w:cs="Arial"/>
                <w:sz w:val="20"/>
              </w:rPr>
            </w:pPr>
          </w:p>
        </w:tc>
        <w:tc>
          <w:tcPr>
            <w:tcW w:w="1251" w:type="dxa"/>
            <w:tcBorders>
              <w:top w:val="nil"/>
              <w:left w:val="nil"/>
              <w:bottom w:val="nil"/>
              <w:right w:val="nil"/>
            </w:tcBorders>
            <w:shd w:val="clear" w:color="auto" w:fill="auto"/>
            <w:noWrap/>
            <w:vAlign w:val="bottom"/>
          </w:tcPr>
          <w:p w14:paraId="0F4F1625" w14:textId="77777777" w:rsidR="007E2048" w:rsidRPr="00B82804" w:rsidRDefault="007E2048"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6811351F" w14:textId="77777777" w:rsidR="007E2048" w:rsidRPr="00B82804" w:rsidRDefault="007E2048" w:rsidP="007E2048">
            <w:pPr>
              <w:spacing w:before="0"/>
              <w:rPr>
                <w:rFonts w:cs="Arial"/>
                <w:sz w:val="20"/>
              </w:rPr>
            </w:pPr>
          </w:p>
        </w:tc>
        <w:tc>
          <w:tcPr>
            <w:tcW w:w="1160" w:type="dxa"/>
            <w:tcBorders>
              <w:top w:val="nil"/>
              <w:left w:val="nil"/>
              <w:bottom w:val="nil"/>
              <w:right w:val="nil"/>
            </w:tcBorders>
            <w:shd w:val="clear" w:color="auto" w:fill="auto"/>
            <w:noWrap/>
            <w:vAlign w:val="bottom"/>
          </w:tcPr>
          <w:p w14:paraId="772FE27D" w14:textId="77777777" w:rsidR="007E2048" w:rsidRPr="00B82804" w:rsidRDefault="007E2048" w:rsidP="007E2048">
            <w:pPr>
              <w:spacing w:before="0"/>
              <w:rPr>
                <w:rFonts w:cs="Arial"/>
                <w:sz w:val="20"/>
              </w:rPr>
            </w:pPr>
          </w:p>
        </w:tc>
      </w:tr>
      <w:tr w:rsidR="007E2048" w:rsidRPr="00B82804" w14:paraId="3A374495" w14:textId="77777777" w:rsidTr="000639A4">
        <w:trPr>
          <w:trHeight w:val="240"/>
        </w:trPr>
        <w:tc>
          <w:tcPr>
            <w:tcW w:w="7113" w:type="dxa"/>
            <w:tcBorders>
              <w:top w:val="nil"/>
              <w:left w:val="nil"/>
              <w:bottom w:val="nil"/>
              <w:right w:val="nil"/>
            </w:tcBorders>
            <w:shd w:val="clear" w:color="auto" w:fill="auto"/>
            <w:noWrap/>
            <w:vAlign w:val="bottom"/>
          </w:tcPr>
          <w:p w14:paraId="675C1CFF" w14:textId="1D017F15" w:rsidR="007E2048" w:rsidRPr="00FD65A7" w:rsidRDefault="007E2048" w:rsidP="00FD65A7">
            <w:pPr>
              <w:pStyle w:val="ListParagraph"/>
              <w:numPr>
                <w:ilvl w:val="0"/>
                <w:numId w:val="1"/>
              </w:numPr>
              <w:spacing w:before="0"/>
              <w:ind w:left="330"/>
              <w:rPr>
                <w:rFonts w:cs="Arial"/>
                <w:b/>
                <w:bCs/>
                <w:sz w:val="20"/>
              </w:rPr>
            </w:pPr>
            <w:r w:rsidRPr="00FD65A7">
              <w:rPr>
                <w:rFonts w:cs="Arial"/>
                <w:b/>
                <w:bCs/>
                <w:sz w:val="20"/>
              </w:rPr>
              <w:t xml:space="preserve">6" Inspection Port </w:t>
            </w:r>
          </w:p>
        </w:tc>
        <w:tc>
          <w:tcPr>
            <w:tcW w:w="1251" w:type="dxa"/>
            <w:tcBorders>
              <w:top w:val="nil"/>
              <w:left w:val="nil"/>
              <w:bottom w:val="nil"/>
              <w:right w:val="nil"/>
            </w:tcBorders>
            <w:shd w:val="clear" w:color="auto" w:fill="auto"/>
            <w:noWrap/>
            <w:vAlign w:val="bottom"/>
          </w:tcPr>
          <w:p w14:paraId="53D15221" w14:textId="5406B8DD" w:rsidR="007E2048" w:rsidRPr="00B82804" w:rsidRDefault="007E2048" w:rsidP="00473490">
            <w:pPr>
              <w:spacing w:before="0"/>
              <w:jc w:val="right"/>
              <w:rPr>
                <w:rFonts w:cs="Arial"/>
                <w:sz w:val="20"/>
              </w:rPr>
            </w:pPr>
            <w:r w:rsidRPr="00B82804">
              <w:rPr>
                <w:rFonts w:cs="Arial"/>
                <w:sz w:val="20"/>
              </w:rPr>
              <w:t>$50</w:t>
            </w:r>
          </w:p>
        </w:tc>
        <w:tc>
          <w:tcPr>
            <w:tcW w:w="471" w:type="dxa"/>
            <w:tcBorders>
              <w:top w:val="nil"/>
              <w:left w:val="nil"/>
              <w:bottom w:val="nil"/>
              <w:right w:val="nil"/>
            </w:tcBorders>
            <w:shd w:val="clear" w:color="auto" w:fill="auto"/>
            <w:noWrap/>
            <w:vAlign w:val="bottom"/>
          </w:tcPr>
          <w:p w14:paraId="2048A09F" w14:textId="77777777" w:rsidR="007E2048" w:rsidRPr="00B82804" w:rsidRDefault="007E2048" w:rsidP="007E2048">
            <w:pPr>
              <w:spacing w:before="0"/>
              <w:rPr>
                <w:rFonts w:cs="Arial"/>
                <w:sz w:val="20"/>
              </w:rPr>
            </w:pPr>
          </w:p>
        </w:tc>
        <w:tc>
          <w:tcPr>
            <w:tcW w:w="11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D46A511" w14:textId="77777777" w:rsidR="007E2048" w:rsidRPr="00B82804" w:rsidRDefault="007E2048" w:rsidP="007E2048">
            <w:pPr>
              <w:spacing w:before="0"/>
              <w:rPr>
                <w:rFonts w:cs="Arial"/>
                <w:sz w:val="20"/>
              </w:rPr>
            </w:pPr>
            <w:r w:rsidRPr="00B82804">
              <w:rPr>
                <w:rFonts w:cs="Arial"/>
                <w:sz w:val="20"/>
              </w:rPr>
              <w:t> </w:t>
            </w:r>
          </w:p>
        </w:tc>
      </w:tr>
      <w:tr w:rsidR="007E2048" w:rsidRPr="00B82804" w14:paraId="6B3B728F" w14:textId="77777777" w:rsidTr="000639A4">
        <w:trPr>
          <w:trHeight w:val="240"/>
        </w:trPr>
        <w:tc>
          <w:tcPr>
            <w:tcW w:w="7113" w:type="dxa"/>
            <w:tcBorders>
              <w:top w:val="nil"/>
              <w:left w:val="nil"/>
              <w:bottom w:val="nil"/>
              <w:right w:val="nil"/>
            </w:tcBorders>
            <w:shd w:val="clear" w:color="auto" w:fill="auto"/>
            <w:noWrap/>
            <w:vAlign w:val="bottom"/>
          </w:tcPr>
          <w:p w14:paraId="754EE5F0" w14:textId="77777777" w:rsidR="007E2048" w:rsidRPr="00B82804" w:rsidRDefault="007E2048" w:rsidP="00FD65A7">
            <w:pPr>
              <w:spacing w:before="0"/>
              <w:ind w:left="330" w:hanging="360"/>
              <w:rPr>
                <w:rFonts w:cs="Arial"/>
                <w:sz w:val="20"/>
              </w:rPr>
            </w:pPr>
          </w:p>
        </w:tc>
        <w:tc>
          <w:tcPr>
            <w:tcW w:w="1251" w:type="dxa"/>
            <w:tcBorders>
              <w:top w:val="nil"/>
              <w:left w:val="nil"/>
              <w:bottom w:val="nil"/>
              <w:right w:val="nil"/>
            </w:tcBorders>
            <w:shd w:val="clear" w:color="auto" w:fill="auto"/>
            <w:noWrap/>
            <w:vAlign w:val="bottom"/>
          </w:tcPr>
          <w:p w14:paraId="6ED811E9" w14:textId="77777777" w:rsidR="007E2048" w:rsidRPr="00B82804" w:rsidRDefault="007E2048"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7233FCDF" w14:textId="77777777" w:rsidR="007E2048" w:rsidRPr="00B82804" w:rsidRDefault="007E2048" w:rsidP="007E2048">
            <w:pPr>
              <w:spacing w:before="0"/>
              <w:rPr>
                <w:rFonts w:cs="Arial"/>
                <w:sz w:val="20"/>
              </w:rPr>
            </w:pPr>
          </w:p>
        </w:tc>
        <w:tc>
          <w:tcPr>
            <w:tcW w:w="1160" w:type="dxa"/>
            <w:tcBorders>
              <w:top w:val="nil"/>
              <w:left w:val="nil"/>
              <w:bottom w:val="single" w:sz="4" w:space="0" w:color="auto"/>
              <w:right w:val="nil"/>
            </w:tcBorders>
            <w:shd w:val="clear" w:color="auto" w:fill="auto"/>
            <w:noWrap/>
            <w:vAlign w:val="bottom"/>
          </w:tcPr>
          <w:p w14:paraId="4F78E023" w14:textId="77777777" w:rsidR="007E2048" w:rsidRPr="00B82804" w:rsidRDefault="007E2048" w:rsidP="007E2048">
            <w:pPr>
              <w:spacing w:before="0"/>
              <w:rPr>
                <w:rFonts w:cs="Arial"/>
                <w:sz w:val="20"/>
              </w:rPr>
            </w:pPr>
          </w:p>
        </w:tc>
      </w:tr>
      <w:tr w:rsidR="00922AF8" w:rsidRPr="00B82804" w14:paraId="733C57CD" w14:textId="77777777" w:rsidTr="000639A4">
        <w:trPr>
          <w:trHeight w:val="240"/>
        </w:trPr>
        <w:tc>
          <w:tcPr>
            <w:tcW w:w="7113" w:type="dxa"/>
            <w:tcBorders>
              <w:top w:val="nil"/>
              <w:left w:val="nil"/>
              <w:bottom w:val="nil"/>
              <w:right w:val="nil"/>
            </w:tcBorders>
            <w:shd w:val="clear" w:color="auto" w:fill="auto"/>
            <w:noWrap/>
            <w:vAlign w:val="bottom"/>
          </w:tcPr>
          <w:p w14:paraId="0613D098" w14:textId="0E688AD3" w:rsidR="00922AF8" w:rsidRPr="00FD65A7" w:rsidRDefault="00922AF8" w:rsidP="00FD65A7">
            <w:pPr>
              <w:pStyle w:val="ListParagraph"/>
              <w:numPr>
                <w:ilvl w:val="0"/>
                <w:numId w:val="1"/>
              </w:numPr>
              <w:spacing w:before="0"/>
              <w:ind w:left="330"/>
              <w:rPr>
                <w:rFonts w:cs="Arial"/>
                <w:b/>
                <w:bCs/>
                <w:sz w:val="20"/>
              </w:rPr>
            </w:pPr>
            <w:r w:rsidRPr="00FD65A7">
              <w:rPr>
                <w:rFonts w:cs="Arial"/>
                <w:b/>
                <w:bCs/>
                <w:sz w:val="20"/>
              </w:rPr>
              <w:t xml:space="preserve">Barney Bag </w:t>
            </w:r>
            <w:r w:rsidR="00F22808" w:rsidRPr="00FD65A7">
              <w:rPr>
                <w:rFonts w:cs="Arial"/>
                <w:b/>
                <w:bCs/>
                <w:sz w:val="20"/>
              </w:rPr>
              <w:t>for 6” Port</w:t>
            </w:r>
          </w:p>
        </w:tc>
        <w:tc>
          <w:tcPr>
            <w:tcW w:w="1251" w:type="dxa"/>
            <w:tcBorders>
              <w:top w:val="nil"/>
              <w:left w:val="nil"/>
              <w:bottom w:val="nil"/>
              <w:right w:val="nil"/>
            </w:tcBorders>
            <w:shd w:val="clear" w:color="auto" w:fill="auto"/>
            <w:noWrap/>
            <w:vAlign w:val="bottom"/>
          </w:tcPr>
          <w:p w14:paraId="41361902" w14:textId="6D1B8693" w:rsidR="00922AF8" w:rsidRPr="00B82804" w:rsidRDefault="00AD0451" w:rsidP="00473490">
            <w:pPr>
              <w:spacing w:before="0"/>
              <w:jc w:val="right"/>
              <w:rPr>
                <w:rFonts w:cs="Arial"/>
                <w:sz w:val="20"/>
              </w:rPr>
            </w:pPr>
            <w:r>
              <w:rPr>
                <w:rFonts w:cs="Arial"/>
                <w:sz w:val="20"/>
              </w:rPr>
              <w:t>$38</w:t>
            </w:r>
          </w:p>
        </w:tc>
        <w:tc>
          <w:tcPr>
            <w:tcW w:w="471" w:type="dxa"/>
            <w:tcBorders>
              <w:top w:val="nil"/>
              <w:left w:val="nil"/>
              <w:bottom w:val="nil"/>
              <w:right w:val="single" w:sz="4" w:space="0" w:color="auto"/>
            </w:tcBorders>
            <w:shd w:val="clear" w:color="auto" w:fill="auto"/>
            <w:noWrap/>
            <w:vAlign w:val="bottom"/>
          </w:tcPr>
          <w:p w14:paraId="536A27A2" w14:textId="77777777" w:rsidR="00922AF8" w:rsidRPr="00B82804" w:rsidRDefault="00922AF8" w:rsidP="007E2048">
            <w:pPr>
              <w:spacing w:before="0"/>
              <w:rPr>
                <w:rFonts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F5DC0" w14:textId="77777777" w:rsidR="00922AF8" w:rsidRPr="00B82804" w:rsidRDefault="00922AF8" w:rsidP="007E2048">
            <w:pPr>
              <w:spacing w:before="0"/>
              <w:rPr>
                <w:rFonts w:cs="Arial"/>
                <w:sz w:val="20"/>
              </w:rPr>
            </w:pPr>
          </w:p>
        </w:tc>
      </w:tr>
      <w:tr w:rsidR="00922AF8" w:rsidRPr="00B82804" w14:paraId="721E2C0C" w14:textId="77777777" w:rsidTr="000639A4">
        <w:trPr>
          <w:trHeight w:val="240"/>
        </w:trPr>
        <w:tc>
          <w:tcPr>
            <w:tcW w:w="7113" w:type="dxa"/>
            <w:tcBorders>
              <w:top w:val="nil"/>
              <w:left w:val="nil"/>
              <w:bottom w:val="nil"/>
              <w:right w:val="nil"/>
            </w:tcBorders>
            <w:shd w:val="clear" w:color="auto" w:fill="auto"/>
            <w:noWrap/>
            <w:vAlign w:val="bottom"/>
          </w:tcPr>
          <w:p w14:paraId="6D01577E" w14:textId="77777777" w:rsidR="00922AF8" w:rsidRPr="00B82804" w:rsidRDefault="00922AF8" w:rsidP="00FD65A7">
            <w:pPr>
              <w:spacing w:before="0"/>
              <w:ind w:left="330" w:hanging="360"/>
              <w:rPr>
                <w:rFonts w:cs="Arial"/>
                <w:sz w:val="20"/>
              </w:rPr>
            </w:pPr>
          </w:p>
        </w:tc>
        <w:tc>
          <w:tcPr>
            <w:tcW w:w="1251" w:type="dxa"/>
            <w:tcBorders>
              <w:top w:val="nil"/>
              <w:left w:val="nil"/>
              <w:bottom w:val="nil"/>
              <w:right w:val="nil"/>
            </w:tcBorders>
            <w:shd w:val="clear" w:color="auto" w:fill="auto"/>
            <w:noWrap/>
            <w:vAlign w:val="bottom"/>
          </w:tcPr>
          <w:p w14:paraId="67867F12" w14:textId="77777777" w:rsidR="00922AF8" w:rsidRPr="00B82804" w:rsidRDefault="00922AF8"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2DC5D0F3" w14:textId="77777777" w:rsidR="00922AF8" w:rsidRPr="00B82804" w:rsidRDefault="00922AF8" w:rsidP="007E2048">
            <w:pPr>
              <w:spacing w:before="0"/>
              <w:rPr>
                <w:rFonts w:cs="Arial"/>
                <w:sz w:val="20"/>
              </w:rPr>
            </w:pPr>
          </w:p>
        </w:tc>
        <w:tc>
          <w:tcPr>
            <w:tcW w:w="1160" w:type="dxa"/>
            <w:tcBorders>
              <w:top w:val="single" w:sz="4" w:space="0" w:color="auto"/>
              <w:left w:val="nil"/>
              <w:bottom w:val="nil"/>
              <w:right w:val="nil"/>
            </w:tcBorders>
            <w:shd w:val="clear" w:color="auto" w:fill="auto"/>
            <w:noWrap/>
            <w:vAlign w:val="bottom"/>
          </w:tcPr>
          <w:p w14:paraId="18EDB3FA" w14:textId="77777777" w:rsidR="00922AF8" w:rsidRPr="00B82804" w:rsidRDefault="00922AF8" w:rsidP="007E2048">
            <w:pPr>
              <w:spacing w:before="0"/>
              <w:rPr>
                <w:rFonts w:cs="Arial"/>
                <w:sz w:val="20"/>
              </w:rPr>
            </w:pPr>
          </w:p>
        </w:tc>
      </w:tr>
      <w:tr w:rsidR="007E2048" w:rsidRPr="00B82804" w14:paraId="351A905B" w14:textId="77777777" w:rsidTr="000639A4">
        <w:trPr>
          <w:trHeight w:val="240"/>
        </w:trPr>
        <w:tc>
          <w:tcPr>
            <w:tcW w:w="7113" w:type="dxa"/>
            <w:tcBorders>
              <w:top w:val="nil"/>
              <w:left w:val="nil"/>
              <w:bottom w:val="nil"/>
              <w:right w:val="nil"/>
            </w:tcBorders>
            <w:shd w:val="clear" w:color="auto" w:fill="auto"/>
            <w:noWrap/>
            <w:vAlign w:val="bottom"/>
          </w:tcPr>
          <w:p w14:paraId="62A6BB9A" w14:textId="473689B3" w:rsidR="007E2048" w:rsidRPr="00FD65A7" w:rsidRDefault="007E2048" w:rsidP="00FD65A7">
            <w:pPr>
              <w:pStyle w:val="ListParagraph"/>
              <w:numPr>
                <w:ilvl w:val="0"/>
                <w:numId w:val="1"/>
              </w:numPr>
              <w:spacing w:before="0"/>
              <w:ind w:left="330"/>
              <w:rPr>
                <w:rFonts w:cs="Arial"/>
                <w:b/>
                <w:bCs/>
                <w:sz w:val="20"/>
              </w:rPr>
            </w:pPr>
            <w:r w:rsidRPr="00FD65A7">
              <w:rPr>
                <w:rFonts w:cs="Arial"/>
                <w:b/>
                <w:bCs/>
                <w:sz w:val="20"/>
              </w:rPr>
              <w:t>Bungee Deck Rigging</w:t>
            </w:r>
          </w:p>
        </w:tc>
        <w:tc>
          <w:tcPr>
            <w:tcW w:w="1251" w:type="dxa"/>
            <w:tcBorders>
              <w:top w:val="nil"/>
              <w:left w:val="nil"/>
              <w:bottom w:val="nil"/>
              <w:right w:val="nil"/>
            </w:tcBorders>
            <w:shd w:val="clear" w:color="auto" w:fill="auto"/>
            <w:noWrap/>
            <w:vAlign w:val="bottom"/>
          </w:tcPr>
          <w:p w14:paraId="3177F344" w14:textId="77777777" w:rsidR="007E2048" w:rsidRPr="00B82804" w:rsidRDefault="007E2048" w:rsidP="00473490">
            <w:pPr>
              <w:spacing w:before="0"/>
              <w:jc w:val="right"/>
              <w:rPr>
                <w:rFonts w:cs="Arial"/>
                <w:sz w:val="20"/>
              </w:rPr>
            </w:pPr>
            <w:r w:rsidRPr="00B82804">
              <w:rPr>
                <w:rFonts w:cs="Arial"/>
                <w:sz w:val="20"/>
              </w:rPr>
              <w:t>$</w:t>
            </w:r>
            <w:r>
              <w:rPr>
                <w:rFonts w:cs="Arial"/>
                <w:sz w:val="20"/>
              </w:rPr>
              <w:t>50</w:t>
            </w:r>
          </w:p>
        </w:tc>
        <w:tc>
          <w:tcPr>
            <w:tcW w:w="471" w:type="dxa"/>
            <w:tcBorders>
              <w:top w:val="nil"/>
              <w:left w:val="nil"/>
              <w:bottom w:val="nil"/>
              <w:right w:val="nil"/>
            </w:tcBorders>
            <w:shd w:val="clear" w:color="auto" w:fill="auto"/>
            <w:noWrap/>
            <w:vAlign w:val="bottom"/>
          </w:tcPr>
          <w:p w14:paraId="61BC35E4" w14:textId="77777777" w:rsidR="007E2048" w:rsidRPr="00B82804" w:rsidRDefault="007E2048" w:rsidP="007E2048">
            <w:pPr>
              <w:spacing w:before="0"/>
              <w:rPr>
                <w:rFonts w:cs="Arial"/>
                <w:sz w:val="20"/>
              </w:rPr>
            </w:pPr>
          </w:p>
        </w:tc>
        <w:tc>
          <w:tcPr>
            <w:tcW w:w="11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C6C62E5" w14:textId="77777777" w:rsidR="007E2048" w:rsidRPr="00B82804" w:rsidRDefault="007E2048" w:rsidP="007E2048">
            <w:pPr>
              <w:spacing w:before="0"/>
              <w:rPr>
                <w:rFonts w:cs="Arial"/>
                <w:sz w:val="20"/>
              </w:rPr>
            </w:pPr>
            <w:r w:rsidRPr="00B82804">
              <w:rPr>
                <w:rFonts w:cs="Arial"/>
                <w:sz w:val="20"/>
              </w:rPr>
              <w:t> </w:t>
            </w:r>
          </w:p>
        </w:tc>
      </w:tr>
      <w:tr w:rsidR="007E2048" w:rsidRPr="00B82804" w14:paraId="56A3D02B" w14:textId="77777777" w:rsidTr="000639A4">
        <w:trPr>
          <w:trHeight w:val="240"/>
        </w:trPr>
        <w:tc>
          <w:tcPr>
            <w:tcW w:w="7113" w:type="dxa"/>
            <w:tcBorders>
              <w:top w:val="nil"/>
              <w:left w:val="nil"/>
              <w:bottom w:val="nil"/>
              <w:right w:val="nil"/>
            </w:tcBorders>
            <w:shd w:val="clear" w:color="auto" w:fill="auto"/>
            <w:noWrap/>
            <w:vAlign w:val="bottom"/>
          </w:tcPr>
          <w:p w14:paraId="76FEACB4" w14:textId="77777777" w:rsidR="007E2048" w:rsidRPr="00FD65A7" w:rsidRDefault="007E2048" w:rsidP="00FD65A7">
            <w:pPr>
              <w:spacing w:before="0"/>
              <w:ind w:left="330" w:hanging="360"/>
              <w:rPr>
                <w:rFonts w:cs="Arial"/>
                <w:sz w:val="20"/>
              </w:rPr>
            </w:pPr>
          </w:p>
        </w:tc>
        <w:tc>
          <w:tcPr>
            <w:tcW w:w="1251" w:type="dxa"/>
            <w:tcBorders>
              <w:top w:val="nil"/>
              <w:left w:val="nil"/>
              <w:bottom w:val="nil"/>
              <w:right w:val="nil"/>
            </w:tcBorders>
            <w:shd w:val="clear" w:color="auto" w:fill="auto"/>
            <w:noWrap/>
            <w:vAlign w:val="bottom"/>
          </w:tcPr>
          <w:p w14:paraId="23345D78" w14:textId="77777777" w:rsidR="007E2048" w:rsidRPr="00B82804" w:rsidRDefault="007E2048"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2AF2839C" w14:textId="77777777" w:rsidR="007E2048" w:rsidRPr="00B82804" w:rsidRDefault="007E2048" w:rsidP="007E2048">
            <w:pPr>
              <w:spacing w:before="0"/>
              <w:rPr>
                <w:rFonts w:cs="Arial"/>
                <w:sz w:val="20"/>
              </w:rPr>
            </w:pPr>
          </w:p>
        </w:tc>
        <w:tc>
          <w:tcPr>
            <w:tcW w:w="1160" w:type="dxa"/>
            <w:tcBorders>
              <w:top w:val="nil"/>
              <w:left w:val="nil"/>
              <w:bottom w:val="single" w:sz="4" w:space="0" w:color="auto"/>
              <w:right w:val="nil"/>
            </w:tcBorders>
            <w:shd w:val="clear" w:color="auto" w:fill="auto"/>
            <w:noWrap/>
            <w:vAlign w:val="bottom"/>
          </w:tcPr>
          <w:p w14:paraId="34AFC84C" w14:textId="77777777" w:rsidR="007E2048" w:rsidRPr="00B82804" w:rsidRDefault="007E2048" w:rsidP="007E2048">
            <w:pPr>
              <w:spacing w:before="0"/>
              <w:rPr>
                <w:rFonts w:cs="Arial"/>
                <w:sz w:val="20"/>
              </w:rPr>
            </w:pPr>
          </w:p>
        </w:tc>
      </w:tr>
      <w:tr w:rsidR="007E2048" w:rsidRPr="00B82804" w14:paraId="454F9B1E" w14:textId="77777777" w:rsidTr="000639A4">
        <w:trPr>
          <w:trHeight w:val="240"/>
        </w:trPr>
        <w:tc>
          <w:tcPr>
            <w:tcW w:w="7113" w:type="dxa"/>
            <w:tcBorders>
              <w:top w:val="nil"/>
              <w:left w:val="nil"/>
              <w:bottom w:val="nil"/>
              <w:right w:val="nil"/>
            </w:tcBorders>
            <w:shd w:val="clear" w:color="auto" w:fill="auto"/>
            <w:noWrap/>
            <w:vAlign w:val="bottom"/>
          </w:tcPr>
          <w:p w14:paraId="6575E32D" w14:textId="46459028" w:rsidR="007E2048" w:rsidRPr="00FD65A7" w:rsidRDefault="004B6C48" w:rsidP="00FD65A7">
            <w:pPr>
              <w:pStyle w:val="ListParagraph"/>
              <w:numPr>
                <w:ilvl w:val="0"/>
                <w:numId w:val="1"/>
              </w:numPr>
              <w:spacing w:before="0"/>
              <w:ind w:left="330"/>
              <w:rPr>
                <w:rFonts w:cs="Arial"/>
                <w:b/>
                <w:bCs/>
                <w:sz w:val="20"/>
              </w:rPr>
            </w:pPr>
            <w:r w:rsidRPr="00FD65A7">
              <w:rPr>
                <w:rFonts w:cs="Arial"/>
                <w:b/>
                <w:bCs/>
                <w:sz w:val="20"/>
              </w:rPr>
              <w:t>ICF-type seat - Fixed</w:t>
            </w:r>
          </w:p>
        </w:tc>
        <w:tc>
          <w:tcPr>
            <w:tcW w:w="1251" w:type="dxa"/>
            <w:tcBorders>
              <w:top w:val="nil"/>
              <w:left w:val="nil"/>
              <w:bottom w:val="nil"/>
              <w:right w:val="nil"/>
            </w:tcBorders>
            <w:shd w:val="clear" w:color="auto" w:fill="auto"/>
            <w:noWrap/>
            <w:vAlign w:val="bottom"/>
          </w:tcPr>
          <w:p w14:paraId="76992237" w14:textId="09C76FED" w:rsidR="007E2048" w:rsidRPr="00481075" w:rsidRDefault="00481075" w:rsidP="00473490">
            <w:pPr>
              <w:spacing w:before="0"/>
              <w:jc w:val="right"/>
              <w:rPr>
                <w:rFonts w:cs="Arial"/>
                <w:sz w:val="20"/>
              </w:rPr>
            </w:pPr>
            <w:r>
              <w:rPr>
                <w:rFonts w:cs="Arial"/>
                <w:sz w:val="20"/>
              </w:rPr>
              <w:t>$255</w:t>
            </w:r>
          </w:p>
        </w:tc>
        <w:tc>
          <w:tcPr>
            <w:tcW w:w="471" w:type="dxa"/>
            <w:tcBorders>
              <w:top w:val="nil"/>
              <w:left w:val="nil"/>
              <w:bottom w:val="nil"/>
              <w:right w:val="single" w:sz="4" w:space="0" w:color="auto"/>
            </w:tcBorders>
            <w:shd w:val="clear" w:color="auto" w:fill="auto"/>
            <w:noWrap/>
            <w:vAlign w:val="bottom"/>
          </w:tcPr>
          <w:p w14:paraId="6BC29542" w14:textId="77777777" w:rsidR="007E2048" w:rsidRPr="00481075" w:rsidRDefault="007E2048" w:rsidP="007E2048">
            <w:pPr>
              <w:spacing w:before="0"/>
              <w:rPr>
                <w:rFonts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4F9CB" w14:textId="77777777" w:rsidR="007E2048" w:rsidRPr="00B82804" w:rsidRDefault="007E2048" w:rsidP="007E2048">
            <w:pPr>
              <w:spacing w:before="0"/>
              <w:rPr>
                <w:rFonts w:cs="Arial"/>
                <w:sz w:val="20"/>
              </w:rPr>
            </w:pPr>
          </w:p>
        </w:tc>
      </w:tr>
      <w:tr w:rsidR="007E2048" w:rsidRPr="00B82804" w14:paraId="5274822F" w14:textId="77777777" w:rsidTr="000639A4">
        <w:trPr>
          <w:trHeight w:val="240"/>
        </w:trPr>
        <w:tc>
          <w:tcPr>
            <w:tcW w:w="7113" w:type="dxa"/>
            <w:tcBorders>
              <w:top w:val="nil"/>
              <w:left w:val="nil"/>
              <w:bottom w:val="nil"/>
              <w:right w:val="nil"/>
            </w:tcBorders>
            <w:shd w:val="clear" w:color="auto" w:fill="auto"/>
            <w:noWrap/>
            <w:vAlign w:val="bottom"/>
          </w:tcPr>
          <w:p w14:paraId="5720D07E" w14:textId="77777777" w:rsidR="007E2048" w:rsidRPr="00B82804" w:rsidRDefault="007E2048" w:rsidP="00FD65A7">
            <w:pPr>
              <w:spacing w:before="0"/>
              <w:ind w:left="330" w:hanging="360"/>
              <w:rPr>
                <w:rFonts w:cs="Arial"/>
                <w:sz w:val="20"/>
              </w:rPr>
            </w:pPr>
          </w:p>
        </w:tc>
        <w:tc>
          <w:tcPr>
            <w:tcW w:w="1251" w:type="dxa"/>
            <w:tcBorders>
              <w:top w:val="nil"/>
              <w:left w:val="nil"/>
              <w:bottom w:val="nil"/>
              <w:right w:val="nil"/>
            </w:tcBorders>
            <w:shd w:val="clear" w:color="auto" w:fill="auto"/>
            <w:noWrap/>
            <w:vAlign w:val="bottom"/>
          </w:tcPr>
          <w:p w14:paraId="20EB5F05" w14:textId="77777777" w:rsidR="007E2048" w:rsidRPr="00B82804" w:rsidRDefault="007E2048"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00A91637" w14:textId="77777777" w:rsidR="007E2048" w:rsidRPr="00B82804" w:rsidRDefault="007E2048" w:rsidP="007E2048">
            <w:pPr>
              <w:spacing w:before="0"/>
              <w:rPr>
                <w:rFonts w:cs="Arial"/>
                <w:sz w:val="20"/>
              </w:rPr>
            </w:pPr>
          </w:p>
        </w:tc>
        <w:tc>
          <w:tcPr>
            <w:tcW w:w="1160" w:type="dxa"/>
            <w:tcBorders>
              <w:top w:val="single" w:sz="4" w:space="0" w:color="auto"/>
              <w:left w:val="nil"/>
              <w:bottom w:val="nil"/>
              <w:right w:val="nil"/>
            </w:tcBorders>
            <w:shd w:val="clear" w:color="auto" w:fill="auto"/>
            <w:noWrap/>
            <w:vAlign w:val="bottom"/>
          </w:tcPr>
          <w:p w14:paraId="71C5F5D3" w14:textId="77777777" w:rsidR="007E2048" w:rsidRPr="00B82804" w:rsidRDefault="007E2048" w:rsidP="007E2048">
            <w:pPr>
              <w:spacing w:before="0"/>
              <w:rPr>
                <w:rFonts w:cs="Arial"/>
                <w:sz w:val="20"/>
              </w:rPr>
            </w:pPr>
          </w:p>
        </w:tc>
      </w:tr>
      <w:tr w:rsidR="007E2048" w:rsidRPr="00B82804" w14:paraId="1FC5ADFF" w14:textId="77777777" w:rsidTr="000639A4">
        <w:trPr>
          <w:trHeight w:val="240"/>
        </w:trPr>
        <w:tc>
          <w:tcPr>
            <w:tcW w:w="7113" w:type="dxa"/>
            <w:tcBorders>
              <w:top w:val="nil"/>
              <w:left w:val="nil"/>
              <w:bottom w:val="nil"/>
              <w:right w:val="nil"/>
            </w:tcBorders>
            <w:shd w:val="clear" w:color="auto" w:fill="auto"/>
            <w:noWrap/>
            <w:vAlign w:val="bottom"/>
          </w:tcPr>
          <w:p w14:paraId="5AB3250E" w14:textId="0E053D2B" w:rsidR="007E2048" w:rsidRPr="00FD65A7" w:rsidRDefault="004B6C48" w:rsidP="00FD65A7">
            <w:pPr>
              <w:pStyle w:val="ListParagraph"/>
              <w:numPr>
                <w:ilvl w:val="0"/>
                <w:numId w:val="1"/>
              </w:numPr>
              <w:spacing w:before="0"/>
              <w:ind w:left="330"/>
              <w:rPr>
                <w:rFonts w:cs="Arial"/>
                <w:b/>
                <w:bCs/>
                <w:sz w:val="20"/>
              </w:rPr>
            </w:pPr>
            <w:r w:rsidRPr="00FD65A7">
              <w:rPr>
                <w:rFonts w:cs="Arial"/>
                <w:b/>
                <w:bCs/>
                <w:sz w:val="20"/>
              </w:rPr>
              <w:t>ICF-type seat - R</w:t>
            </w:r>
            <w:r w:rsidR="007E2048" w:rsidRPr="00FD65A7">
              <w:rPr>
                <w:rFonts w:cs="Arial"/>
                <w:b/>
                <w:bCs/>
                <w:sz w:val="20"/>
              </w:rPr>
              <w:t>otating</w:t>
            </w:r>
          </w:p>
        </w:tc>
        <w:tc>
          <w:tcPr>
            <w:tcW w:w="1251" w:type="dxa"/>
            <w:tcBorders>
              <w:top w:val="nil"/>
              <w:left w:val="nil"/>
              <w:bottom w:val="nil"/>
              <w:right w:val="nil"/>
            </w:tcBorders>
            <w:shd w:val="clear" w:color="auto" w:fill="auto"/>
            <w:noWrap/>
            <w:vAlign w:val="bottom"/>
          </w:tcPr>
          <w:p w14:paraId="25A17E14" w14:textId="506AA55B" w:rsidR="007E2048" w:rsidRPr="00B82804" w:rsidRDefault="007E2048" w:rsidP="00473490">
            <w:pPr>
              <w:spacing w:before="0"/>
              <w:jc w:val="right"/>
              <w:rPr>
                <w:rFonts w:cs="Arial"/>
                <w:sz w:val="20"/>
              </w:rPr>
            </w:pPr>
            <w:r w:rsidRPr="00481075">
              <w:rPr>
                <w:rFonts w:cs="Arial"/>
                <w:sz w:val="20"/>
              </w:rPr>
              <w:t>$</w:t>
            </w:r>
            <w:r w:rsidR="007A0F32" w:rsidRPr="00481075">
              <w:rPr>
                <w:rFonts w:cs="Arial"/>
                <w:sz w:val="20"/>
              </w:rPr>
              <w:t>3</w:t>
            </w:r>
            <w:r w:rsidRPr="00481075">
              <w:rPr>
                <w:rFonts w:cs="Arial"/>
                <w:sz w:val="20"/>
              </w:rPr>
              <w:t>50</w:t>
            </w:r>
          </w:p>
        </w:tc>
        <w:tc>
          <w:tcPr>
            <w:tcW w:w="471" w:type="dxa"/>
            <w:tcBorders>
              <w:top w:val="nil"/>
              <w:left w:val="nil"/>
              <w:bottom w:val="nil"/>
              <w:right w:val="nil"/>
            </w:tcBorders>
            <w:shd w:val="clear" w:color="auto" w:fill="auto"/>
            <w:noWrap/>
            <w:vAlign w:val="bottom"/>
          </w:tcPr>
          <w:p w14:paraId="3F6E7FA3" w14:textId="77777777" w:rsidR="007E2048" w:rsidRPr="00B82804" w:rsidRDefault="007E2048" w:rsidP="007E2048">
            <w:pPr>
              <w:spacing w:before="0"/>
              <w:rPr>
                <w:rFonts w:cs="Arial"/>
                <w:sz w:val="20"/>
              </w:rPr>
            </w:pPr>
          </w:p>
        </w:tc>
        <w:tc>
          <w:tcPr>
            <w:tcW w:w="11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D2356CD" w14:textId="77777777" w:rsidR="007E2048" w:rsidRPr="00B82804" w:rsidRDefault="007E2048" w:rsidP="007E2048">
            <w:pPr>
              <w:spacing w:before="0"/>
              <w:rPr>
                <w:rFonts w:cs="Arial"/>
                <w:sz w:val="20"/>
              </w:rPr>
            </w:pPr>
            <w:r w:rsidRPr="00B82804">
              <w:rPr>
                <w:rFonts w:cs="Arial"/>
                <w:sz w:val="20"/>
              </w:rPr>
              <w:t> </w:t>
            </w:r>
          </w:p>
        </w:tc>
      </w:tr>
      <w:tr w:rsidR="007E2048" w:rsidRPr="00B82804" w14:paraId="16EEA00C" w14:textId="77777777" w:rsidTr="000639A4">
        <w:trPr>
          <w:trHeight w:val="240"/>
        </w:trPr>
        <w:tc>
          <w:tcPr>
            <w:tcW w:w="7113" w:type="dxa"/>
            <w:tcBorders>
              <w:top w:val="nil"/>
              <w:left w:val="nil"/>
              <w:bottom w:val="nil"/>
              <w:right w:val="nil"/>
            </w:tcBorders>
            <w:shd w:val="clear" w:color="auto" w:fill="auto"/>
            <w:noWrap/>
            <w:vAlign w:val="bottom"/>
          </w:tcPr>
          <w:p w14:paraId="5C800C62" w14:textId="77777777" w:rsidR="007E2048" w:rsidRPr="00B82804" w:rsidRDefault="007E2048" w:rsidP="00FD65A7">
            <w:pPr>
              <w:spacing w:before="0"/>
              <w:ind w:left="330" w:hanging="360"/>
              <w:rPr>
                <w:rFonts w:cs="Arial"/>
                <w:sz w:val="20"/>
              </w:rPr>
            </w:pPr>
          </w:p>
        </w:tc>
        <w:tc>
          <w:tcPr>
            <w:tcW w:w="1251" w:type="dxa"/>
            <w:tcBorders>
              <w:top w:val="nil"/>
              <w:left w:val="nil"/>
              <w:bottom w:val="nil"/>
              <w:right w:val="nil"/>
            </w:tcBorders>
            <w:shd w:val="clear" w:color="auto" w:fill="auto"/>
            <w:noWrap/>
            <w:vAlign w:val="bottom"/>
          </w:tcPr>
          <w:p w14:paraId="3767EBCF" w14:textId="77777777" w:rsidR="007E2048" w:rsidRPr="00B82804" w:rsidRDefault="007E2048"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28CE46BB" w14:textId="77777777" w:rsidR="007E2048" w:rsidRPr="00B82804" w:rsidRDefault="007E2048" w:rsidP="007E2048">
            <w:pPr>
              <w:spacing w:before="0"/>
              <w:rPr>
                <w:rFonts w:cs="Arial"/>
                <w:sz w:val="20"/>
              </w:rPr>
            </w:pPr>
          </w:p>
        </w:tc>
        <w:tc>
          <w:tcPr>
            <w:tcW w:w="1160" w:type="dxa"/>
            <w:tcBorders>
              <w:top w:val="nil"/>
              <w:left w:val="nil"/>
              <w:bottom w:val="single" w:sz="4" w:space="0" w:color="auto"/>
              <w:right w:val="nil"/>
            </w:tcBorders>
            <w:shd w:val="clear" w:color="auto" w:fill="auto"/>
            <w:noWrap/>
            <w:vAlign w:val="bottom"/>
          </w:tcPr>
          <w:p w14:paraId="0C7C484E" w14:textId="77777777" w:rsidR="007E2048" w:rsidRPr="00B82804" w:rsidRDefault="007E2048" w:rsidP="007E2048">
            <w:pPr>
              <w:spacing w:before="0"/>
              <w:rPr>
                <w:rFonts w:cs="Arial"/>
                <w:sz w:val="20"/>
              </w:rPr>
            </w:pPr>
          </w:p>
        </w:tc>
      </w:tr>
      <w:tr w:rsidR="007E2048" w:rsidRPr="00B82804" w14:paraId="7A1AB54E" w14:textId="77777777" w:rsidTr="000639A4">
        <w:trPr>
          <w:trHeight w:val="240"/>
        </w:trPr>
        <w:tc>
          <w:tcPr>
            <w:tcW w:w="7113" w:type="dxa"/>
            <w:tcBorders>
              <w:top w:val="nil"/>
              <w:left w:val="nil"/>
              <w:bottom w:val="nil"/>
              <w:right w:val="nil"/>
            </w:tcBorders>
            <w:shd w:val="clear" w:color="auto" w:fill="auto"/>
            <w:noWrap/>
            <w:vAlign w:val="bottom"/>
          </w:tcPr>
          <w:p w14:paraId="5B7E9951" w14:textId="5C3B6ACD" w:rsidR="007E2048" w:rsidRPr="00FD65A7" w:rsidRDefault="007E2048" w:rsidP="00FD65A7">
            <w:pPr>
              <w:pStyle w:val="ListParagraph"/>
              <w:numPr>
                <w:ilvl w:val="0"/>
                <w:numId w:val="1"/>
              </w:numPr>
              <w:spacing w:before="0"/>
              <w:ind w:left="330"/>
              <w:rPr>
                <w:rFonts w:cs="Arial"/>
                <w:b/>
                <w:bCs/>
                <w:sz w:val="20"/>
              </w:rPr>
            </w:pPr>
            <w:r w:rsidRPr="00FD65A7">
              <w:rPr>
                <w:rFonts w:cs="Arial"/>
                <w:b/>
                <w:bCs/>
                <w:sz w:val="20"/>
              </w:rPr>
              <w:t>Notes or special requests</w:t>
            </w:r>
            <w:r w:rsidR="00AD0451" w:rsidRPr="00FD65A7">
              <w:rPr>
                <w:rFonts w:cs="Arial"/>
                <w:b/>
                <w:bCs/>
                <w:sz w:val="20"/>
              </w:rPr>
              <w:t xml:space="preserve"> </w:t>
            </w:r>
            <w:r w:rsidR="00AD0451" w:rsidRPr="00FD65A7">
              <w:rPr>
                <w:rFonts w:cs="Arial"/>
                <w:sz w:val="20"/>
              </w:rPr>
              <w:t>(please specify)</w:t>
            </w:r>
          </w:p>
        </w:tc>
        <w:tc>
          <w:tcPr>
            <w:tcW w:w="1251" w:type="dxa"/>
            <w:tcBorders>
              <w:top w:val="nil"/>
              <w:left w:val="nil"/>
              <w:bottom w:val="nil"/>
              <w:right w:val="nil"/>
            </w:tcBorders>
            <w:shd w:val="clear" w:color="auto" w:fill="auto"/>
            <w:noWrap/>
            <w:vAlign w:val="bottom"/>
          </w:tcPr>
          <w:p w14:paraId="22CC91AB" w14:textId="431D85B4" w:rsidR="007E2048" w:rsidRPr="00B82804" w:rsidRDefault="00AD0451" w:rsidP="00473490">
            <w:pPr>
              <w:spacing w:before="0"/>
              <w:jc w:val="right"/>
              <w:rPr>
                <w:rFonts w:cs="Arial"/>
                <w:sz w:val="20"/>
              </w:rPr>
            </w:pPr>
            <w:r>
              <w:rPr>
                <w:rFonts w:cs="Arial"/>
                <w:sz w:val="20"/>
              </w:rPr>
              <w:t>TBD</w:t>
            </w:r>
          </w:p>
        </w:tc>
        <w:tc>
          <w:tcPr>
            <w:tcW w:w="471" w:type="dxa"/>
            <w:tcBorders>
              <w:top w:val="nil"/>
              <w:left w:val="nil"/>
              <w:bottom w:val="nil"/>
              <w:right w:val="single" w:sz="4" w:space="0" w:color="auto"/>
            </w:tcBorders>
            <w:shd w:val="clear" w:color="auto" w:fill="auto"/>
            <w:noWrap/>
            <w:vAlign w:val="bottom"/>
          </w:tcPr>
          <w:p w14:paraId="1CFD0D69" w14:textId="77777777" w:rsidR="007E2048" w:rsidRPr="00B82804" w:rsidRDefault="007E2048" w:rsidP="007E2048">
            <w:pPr>
              <w:spacing w:before="0"/>
              <w:rPr>
                <w:rFonts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84924" w14:textId="77777777" w:rsidR="007E2048" w:rsidRPr="00B82804" w:rsidRDefault="007E2048" w:rsidP="007E2048">
            <w:pPr>
              <w:spacing w:before="0"/>
              <w:rPr>
                <w:rFonts w:cs="Arial"/>
                <w:sz w:val="20"/>
              </w:rPr>
            </w:pPr>
          </w:p>
        </w:tc>
      </w:tr>
      <w:tr w:rsidR="002B0AA4" w:rsidRPr="00B82804" w14:paraId="11ECBCC4" w14:textId="77777777" w:rsidTr="000639A4">
        <w:trPr>
          <w:trHeight w:val="240"/>
        </w:trPr>
        <w:tc>
          <w:tcPr>
            <w:tcW w:w="7113" w:type="dxa"/>
            <w:tcBorders>
              <w:top w:val="nil"/>
              <w:left w:val="nil"/>
              <w:bottom w:val="nil"/>
              <w:right w:val="nil"/>
            </w:tcBorders>
            <w:shd w:val="clear" w:color="auto" w:fill="auto"/>
            <w:noWrap/>
            <w:vAlign w:val="bottom"/>
          </w:tcPr>
          <w:p w14:paraId="25A0B4E3" w14:textId="77777777" w:rsidR="002B0AA4" w:rsidRDefault="002B0AA4" w:rsidP="007E2048">
            <w:pPr>
              <w:spacing w:before="0"/>
              <w:rPr>
                <w:rFonts w:cs="Arial"/>
                <w:b/>
                <w:bCs/>
                <w:sz w:val="20"/>
              </w:rPr>
            </w:pPr>
          </w:p>
        </w:tc>
        <w:tc>
          <w:tcPr>
            <w:tcW w:w="1251" w:type="dxa"/>
            <w:tcBorders>
              <w:top w:val="nil"/>
              <w:left w:val="nil"/>
              <w:bottom w:val="nil"/>
              <w:right w:val="nil"/>
            </w:tcBorders>
            <w:shd w:val="clear" w:color="auto" w:fill="auto"/>
            <w:noWrap/>
            <w:vAlign w:val="bottom"/>
          </w:tcPr>
          <w:p w14:paraId="21483891" w14:textId="77777777" w:rsidR="002B0AA4" w:rsidRPr="00B82804" w:rsidRDefault="002B0AA4"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6AAECCD1" w14:textId="77777777" w:rsidR="002B0AA4" w:rsidRPr="00B82804" w:rsidRDefault="002B0AA4" w:rsidP="007E2048">
            <w:pPr>
              <w:spacing w:before="0"/>
              <w:rPr>
                <w:rFonts w:cs="Arial"/>
                <w:sz w:val="20"/>
              </w:rPr>
            </w:pPr>
          </w:p>
        </w:tc>
        <w:tc>
          <w:tcPr>
            <w:tcW w:w="1160" w:type="dxa"/>
            <w:tcBorders>
              <w:top w:val="single" w:sz="4" w:space="0" w:color="auto"/>
              <w:left w:val="nil"/>
              <w:right w:val="nil"/>
            </w:tcBorders>
            <w:shd w:val="clear" w:color="auto" w:fill="auto"/>
            <w:noWrap/>
            <w:vAlign w:val="bottom"/>
          </w:tcPr>
          <w:p w14:paraId="4EF46C54" w14:textId="77777777" w:rsidR="002B0AA4" w:rsidRPr="00B82804" w:rsidRDefault="002B0AA4" w:rsidP="007E2048">
            <w:pPr>
              <w:spacing w:before="0"/>
              <w:rPr>
                <w:rFonts w:cs="Arial"/>
                <w:sz w:val="20"/>
              </w:rPr>
            </w:pPr>
          </w:p>
        </w:tc>
      </w:tr>
      <w:tr w:rsidR="007E2048" w:rsidRPr="00B82804" w14:paraId="306BACE7" w14:textId="77777777" w:rsidTr="000639A4">
        <w:trPr>
          <w:trHeight w:val="240"/>
        </w:trPr>
        <w:tc>
          <w:tcPr>
            <w:tcW w:w="7113" w:type="dxa"/>
            <w:tcBorders>
              <w:top w:val="nil"/>
              <w:left w:val="nil"/>
              <w:bottom w:val="nil"/>
              <w:right w:val="nil"/>
            </w:tcBorders>
            <w:shd w:val="clear" w:color="auto" w:fill="auto"/>
            <w:noWrap/>
            <w:vAlign w:val="bottom"/>
          </w:tcPr>
          <w:p w14:paraId="6DAA5942" w14:textId="1ED11732" w:rsidR="007E2048" w:rsidRPr="00B82804" w:rsidRDefault="00AD0451" w:rsidP="007E2048">
            <w:pPr>
              <w:spacing w:before="0"/>
              <w:rPr>
                <w:rFonts w:cs="Arial"/>
                <w:b/>
                <w:bCs/>
                <w:sz w:val="20"/>
              </w:rPr>
            </w:pPr>
            <w:r>
              <w:rPr>
                <w:rFonts w:cs="Arial"/>
                <w:b/>
                <w:bCs/>
                <w:sz w:val="20"/>
              </w:rPr>
              <w:t>______________________________________________________________</w:t>
            </w:r>
          </w:p>
        </w:tc>
        <w:tc>
          <w:tcPr>
            <w:tcW w:w="1251" w:type="dxa"/>
            <w:tcBorders>
              <w:top w:val="nil"/>
              <w:left w:val="nil"/>
              <w:bottom w:val="nil"/>
              <w:right w:val="nil"/>
            </w:tcBorders>
            <w:shd w:val="clear" w:color="auto" w:fill="auto"/>
            <w:noWrap/>
            <w:vAlign w:val="bottom"/>
          </w:tcPr>
          <w:p w14:paraId="3B2F36C8" w14:textId="77777777" w:rsidR="007E2048" w:rsidRPr="00B82804" w:rsidRDefault="007E2048"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1D556F99" w14:textId="77777777" w:rsidR="007E2048" w:rsidRPr="00B82804" w:rsidRDefault="007E2048" w:rsidP="007E2048">
            <w:pPr>
              <w:spacing w:before="0"/>
              <w:rPr>
                <w:rFonts w:cs="Arial"/>
                <w:sz w:val="20"/>
              </w:rPr>
            </w:pPr>
          </w:p>
        </w:tc>
        <w:tc>
          <w:tcPr>
            <w:tcW w:w="1160" w:type="dxa"/>
            <w:tcBorders>
              <w:left w:val="nil"/>
              <w:bottom w:val="nil"/>
              <w:right w:val="nil"/>
            </w:tcBorders>
            <w:shd w:val="clear" w:color="auto" w:fill="auto"/>
            <w:noWrap/>
            <w:vAlign w:val="bottom"/>
          </w:tcPr>
          <w:p w14:paraId="71A70B5C" w14:textId="77777777" w:rsidR="007E2048" w:rsidRPr="00B82804" w:rsidRDefault="007E2048" w:rsidP="007E2048">
            <w:pPr>
              <w:spacing w:before="0"/>
              <w:rPr>
                <w:rFonts w:cs="Arial"/>
                <w:sz w:val="20"/>
              </w:rPr>
            </w:pPr>
          </w:p>
        </w:tc>
      </w:tr>
      <w:tr w:rsidR="007E2048" w:rsidRPr="00B82804" w14:paraId="380E551E" w14:textId="77777777" w:rsidTr="000639A4">
        <w:trPr>
          <w:trHeight w:val="240"/>
        </w:trPr>
        <w:tc>
          <w:tcPr>
            <w:tcW w:w="7113" w:type="dxa"/>
            <w:tcBorders>
              <w:top w:val="nil"/>
              <w:left w:val="nil"/>
              <w:bottom w:val="nil"/>
              <w:right w:val="nil"/>
            </w:tcBorders>
            <w:shd w:val="clear" w:color="auto" w:fill="auto"/>
            <w:noWrap/>
            <w:vAlign w:val="bottom"/>
          </w:tcPr>
          <w:p w14:paraId="2DD4E3B9" w14:textId="77777777" w:rsidR="007E2048" w:rsidRPr="00B82804" w:rsidRDefault="007E2048" w:rsidP="007E2048">
            <w:pPr>
              <w:spacing w:before="0"/>
              <w:rPr>
                <w:rFonts w:cs="Arial"/>
                <w:b/>
                <w:bCs/>
                <w:sz w:val="20"/>
              </w:rPr>
            </w:pPr>
          </w:p>
        </w:tc>
        <w:tc>
          <w:tcPr>
            <w:tcW w:w="1251" w:type="dxa"/>
            <w:tcBorders>
              <w:top w:val="nil"/>
              <w:left w:val="nil"/>
              <w:bottom w:val="nil"/>
              <w:right w:val="nil"/>
            </w:tcBorders>
            <w:shd w:val="clear" w:color="auto" w:fill="auto"/>
            <w:noWrap/>
            <w:vAlign w:val="bottom"/>
          </w:tcPr>
          <w:p w14:paraId="5B3106D3" w14:textId="77777777" w:rsidR="007E2048" w:rsidRPr="00B82804" w:rsidRDefault="007E2048" w:rsidP="00473490">
            <w:pPr>
              <w:spacing w:before="0"/>
              <w:jc w:val="right"/>
              <w:rPr>
                <w:rFonts w:cs="Arial"/>
                <w:sz w:val="20"/>
              </w:rPr>
            </w:pPr>
          </w:p>
        </w:tc>
        <w:tc>
          <w:tcPr>
            <w:tcW w:w="471" w:type="dxa"/>
            <w:tcBorders>
              <w:top w:val="nil"/>
              <w:left w:val="nil"/>
              <w:bottom w:val="nil"/>
              <w:right w:val="nil"/>
            </w:tcBorders>
            <w:shd w:val="clear" w:color="auto" w:fill="auto"/>
            <w:noWrap/>
            <w:vAlign w:val="bottom"/>
          </w:tcPr>
          <w:p w14:paraId="02DFA599" w14:textId="77777777" w:rsidR="007E2048" w:rsidRPr="00B82804" w:rsidRDefault="007E2048" w:rsidP="007E2048">
            <w:pPr>
              <w:spacing w:before="0"/>
              <w:rPr>
                <w:rFonts w:cs="Arial"/>
                <w:sz w:val="20"/>
              </w:rPr>
            </w:pPr>
          </w:p>
        </w:tc>
        <w:tc>
          <w:tcPr>
            <w:tcW w:w="1160" w:type="dxa"/>
            <w:tcBorders>
              <w:top w:val="nil"/>
              <w:left w:val="nil"/>
              <w:bottom w:val="nil"/>
              <w:right w:val="nil"/>
            </w:tcBorders>
            <w:shd w:val="clear" w:color="auto" w:fill="auto"/>
            <w:noWrap/>
            <w:vAlign w:val="bottom"/>
          </w:tcPr>
          <w:p w14:paraId="58E082FF" w14:textId="77777777" w:rsidR="007E2048" w:rsidRPr="00B82804" w:rsidRDefault="007E2048" w:rsidP="007E2048">
            <w:pPr>
              <w:spacing w:before="0"/>
              <w:rPr>
                <w:rFonts w:cs="Arial"/>
                <w:sz w:val="20"/>
              </w:rPr>
            </w:pPr>
          </w:p>
        </w:tc>
      </w:tr>
      <w:tr w:rsidR="007E2048" w:rsidRPr="00B82804" w14:paraId="75CFE2F1" w14:textId="77777777" w:rsidTr="000639A4">
        <w:trPr>
          <w:trHeight w:val="240"/>
        </w:trPr>
        <w:tc>
          <w:tcPr>
            <w:tcW w:w="7113" w:type="dxa"/>
            <w:tcBorders>
              <w:top w:val="nil"/>
              <w:left w:val="nil"/>
              <w:bottom w:val="nil"/>
              <w:right w:val="nil"/>
            </w:tcBorders>
            <w:shd w:val="clear" w:color="auto" w:fill="auto"/>
            <w:noWrap/>
            <w:vAlign w:val="bottom"/>
          </w:tcPr>
          <w:p w14:paraId="18E440A2" w14:textId="77777777" w:rsidR="007E2048" w:rsidRPr="00B82804" w:rsidRDefault="007E2048" w:rsidP="007E2048">
            <w:pPr>
              <w:spacing w:before="0"/>
              <w:rPr>
                <w:rFonts w:cs="Arial"/>
                <w:sz w:val="20"/>
              </w:rPr>
            </w:pPr>
          </w:p>
        </w:tc>
        <w:tc>
          <w:tcPr>
            <w:tcW w:w="1251" w:type="dxa"/>
            <w:tcBorders>
              <w:top w:val="nil"/>
              <w:left w:val="nil"/>
              <w:bottom w:val="nil"/>
              <w:right w:val="nil"/>
            </w:tcBorders>
            <w:shd w:val="clear" w:color="auto" w:fill="auto"/>
            <w:noWrap/>
            <w:vAlign w:val="bottom"/>
          </w:tcPr>
          <w:p w14:paraId="07904D70" w14:textId="211BB7B9" w:rsidR="007E2048" w:rsidRPr="00B82804" w:rsidRDefault="007E2048" w:rsidP="00473490">
            <w:pPr>
              <w:spacing w:before="0"/>
              <w:jc w:val="right"/>
              <w:rPr>
                <w:rFonts w:cs="Arial"/>
                <w:sz w:val="20"/>
              </w:rPr>
            </w:pPr>
            <w:r w:rsidRPr="00B82804">
              <w:rPr>
                <w:rFonts w:cs="Arial"/>
                <w:b/>
                <w:bCs/>
                <w:sz w:val="20"/>
              </w:rPr>
              <w:t>Tota</w:t>
            </w:r>
            <w:r w:rsidR="001415FA">
              <w:rPr>
                <w:rFonts w:cs="Arial"/>
                <w:b/>
                <w:bCs/>
                <w:sz w:val="20"/>
              </w:rPr>
              <w:t>l</w:t>
            </w:r>
          </w:p>
        </w:tc>
        <w:tc>
          <w:tcPr>
            <w:tcW w:w="471" w:type="dxa"/>
            <w:tcBorders>
              <w:top w:val="nil"/>
              <w:left w:val="nil"/>
              <w:bottom w:val="nil"/>
              <w:right w:val="nil"/>
            </w:tcBorders>
            <w:shd w:val="clear" w:color="auto" w:fill="auto"/>
            <w:noWrap/>
            <w:vAlign w:val="bottom"/>
          </w:tcPr>
          <w:p w14:paraId="45F77936" w14:textId="77777777" w:rsidR="007E2048" w:rsidRPr="00B82804" w:rsidRDefault="007E2048" w:rsidP="007E2048">
            <w:pPr>
              <w:spacing w:before="0"/>
              <w:rPr>
                <w:rFonts w:cs="Arial"/>
                <w:sz w:val="20"/>
              </w:rPr>
            </w:pPr>
          </w:p>
        </w:tc>
        <w:tc>
          <w:tcPr>
            <w:tcW w:w="11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1F1D6F2" w14:textId="77777777" w:rsidR="007E2048" w:rsidRPr="00B82804" w:rsidRDefault="007E2048" w:rsidP="007E2048">
            <w:pPr>
              <w:spacing w:before="0"/>
              <w:rPr>
                <w:rFonts w:cs="Arial"/>
                <w:sz w:val="20"/>
              </w:rPr>
            </w:pPr>
            <w:r w:rsidRPr="00B82804">
              <w:rPr>
                <w:rFonts w:cs="Arial"/>
                <w:sz w:val="20"/>
              </w:rPr>
              <w:t> </w:t>
            </w:r>
          </w:p>
        </w:tc>
      </w:tr>
      <w:tr w:rsidR="007E2048" w:rsidRPr="00B82804" w14:paraId="1F4BDA2E" w14:textId="77777777" w:rsidTr="000639A4">
        <w:trPr>
          <w:trHeight w:val="240"/>
        </w:trPr>
        <w:tc>
          <w:tcPr>
            <w:tcW w:w="7113" w:type="dxa"/>
            <w:tcBorders>
              <w:top w:val="nil"/>
              <w:left w:val="nil"/>
              <w:bottom w:val="nil"/>
              <w:right w:val="nil"/>
            </w:tcBorders>
            <w:shd w:val="clear" w:color="auto" w:fill="auto"/>
            <w:noWrap/>
            <w:vAlign w:val="bottom"/>
          </w:tcPr>
          <w:p w14:paraId="4342405F" w14:textId="77777777" w:rsidR="007E2048" w:rsidRPr="00B82804" w:rsidRDefault="007E2048" w:rsidP="007E2048">
            <w:pPr>
              <w:spacing w:before="0"/>
              <w:rPr>
                <w:rFonts w:cs="Arial"/>
                <w:sz w:val="20"/>
              </w:rPr>
            </w:pPr>
            <w:r w:rsidRPr="00B82804">
              <w:rPr>
                <w:rFonts w:cs="Arial"/>
                <w:sz w:val="20"/>
              </w:rPr>
              <w:t xml:space="preserve"> </w:t>
            </w:r>
          </w:p>
        </w:tc>
        <w:tc>
          <w:tcPr>
            <w:tcW w:w="1251" w:type="dxa"/>
            <w:tcBorders>
              <w:top w:val="nil"/>
              <w:left w:val="nil"/>
              <w:bottom w:val="nil"/>
              <w:right w:val="nil"/>
            </w:tcBorders>
            <w:shd w:val="clear" w:color="auto" w:fill="auto"/>
            <w:noWrap/>
            <w:vAlign w:val="bottom"/>
          </w:tcPr>
          <w:p w14:paraId="5FAC4A10" w14:textId="77777777" w:rsidR="007E2048" w:rsidRPr="00B82804" w:rsidRDefault="007E2048" w:rsidP="007E2048">
            <w:pPr>
              <w:spacing w:before="0"/>
              <w:rPr>
                <w:rFonts w:cs="Arial"/>
                <w:sz w:val="20"/>
              </w:rPr>
            </w:pPr>
          </w:p>
        </w:tc>
        <w:tc>
          <w:tcPr>
            <w:tcW w:w="471" w:type="dxa"/>
            <w:tcBorders>
              <w:top w:val="nil"/>
              <w:left w:val="nil"/>
              <w:bottom w:val="nil"/>
              <w:right w:val="nil"/>
            </w:tcBorders>
            <w:shd w:val="clear" w:color="auto" w:fill="auto"/>
            <w:noWrap/>
            <w:vAlign w:val="bottom"/>
          </w:tcPr>
          <w:p w14:paraId="6FA22193" w14:textId="77777777" w:rsidR="007E2048" w:rsidRPr="00B82804" w:rsidRDefault="007E2048" w:rsidP="007E2048">
            <w:pPr>
              <w:spacing w:before="0"/>
              <w:rPr>
                <w:rFonts w:cs="Arial"/>
                <w:sz w:val="20"/>
              </w:rPr>
            </w:pPr>
          </w:p>
        </w:tc>
        <w:tc>
          <w:tcPr>
            <w:tcW w:w="1160" w:type="dxa"/>
            <w:tcBorders>
              <w:top w:val="nil"/>
              <w:left w:val="nil"/>
              <w:bottom w:val="nil"/>
              <w:right w:val="nil"/>
            </w:tcBorders>
            <w:shd w:val="clear" w:color="auto" w:fill="auto"/>
            <w:noWrap/>
            <w:vAlign w:val="bottom"/>
          </w:tcPr>
          <w:p w14:paraId="39EEF578" w14:textId="77777777" w:rsidR="007E2048" w:rsidRPr="00B82804" w:rsidRDefault="007E2048" w:rsidP="007E2048">
            <w:pPr>
              <w:spacing w:before="0"/>
              <w:rPr>
                <w:rFonts w:cs="Arial"/>
                <w:sz w:val="20"/>
              </w:rPr>
            </w:pPr>
          </w:p>
        </w:tc>
      </w:tr>
      <w:tr w:rsidR="007E2048" w:rsidRPr="00B82804" w14:paraId="1A760F17" w14:textId="77777777" w:rsidTr="000639A4">
        <w:trPr>
          <w:trHeight w:val="240"/>
        </w:trPr>
        <w:tc>
          <w:tcPr>
            <w:tcW w:w="7113" w:type="dxa"/>
            <w:tcBorders>
              <w:top w:val="nil"/>
              <w:left w:val="nil"/>
              <w:bottom w:val="nil"/>
              <w:right w:val="nil"/>
            </w:tcBorders>
            <w:shd w:val="clear" w:color="auto" w:fill="auto"/>
            <w:noWrap/>
            <w:vAlign w:val="bottom"/>
          </w:tcPr>
          <w:p w14:paraId="3BFDEB88" w14:textId="26F62E97" w:rsidR="007E2048" w:rsidRPr="00B82804" w:rsidRDefault="007E2048" w:rsidP="007E2048">
            <w:pPr>
              <w:spacing w:before="0"/>
              <w:rPr>
                <w:rFonts w:cs="Arial"/>
                <w:sz w:val="20"/>
              </w:rPr>
            </w:pPr>
            <w:r w:rsidRPr="00B82804">
              <w:rPr>
                <w:rFonts w:cs="Arial"/>
                <w:b/>
                <w:bCs/>
                <w:sz w:val="20"/>
              </w:rPr>
              <w:t>M</w:t>
            </w:r>
            <w:r w:rsidR="005169CA">
              <w:rPr>
                <w:rFonts w:cs="Arial"/>
                <w:b/>
                <w:bCs/>
                <w:sz w:val="20"/>
              </w:rPr>
              <w:t xml:space="preserve">assachusetts </w:t>
            </w:r>
            <w:r w:rsidRPr="00B82804">
              <w:rPr>
                <w:rFonts w:cs="Arial"/>
                <w:b/>
                <w:bCs/>
                <w:sz w:val="20"/>
              </w:rPr>
              <w:t xml:space="preserve">Sales Tax </w:t>
            </w:r>
            <w:r>
              <w:rPr>
                <w:rFonts w:cs="Arial"/>
                <w:bCs/>
                <w:sz w:val="20"/>
              </w:rPr>
              <w:t>(6.25</w:t>
            </w:r>
            <w:r w:rsidRPr="00B82804">
              <w:rPr>
                <w:rFonts w:cs="Arial"/>
                <w:bCs/>
                <w:sz w:val="20"/>
              </w:rPr>
              <w:t>% - if picked up or delivered in MA)</w:t>
            </w:r>
          </w:p>
        </w:tc>
        <w:tc>
          <w:tcPr>
            <w:tcW w:w="1251" w:type="dxa"/>
            <w:tcBorders>
              <w:top w:val="nil"/>
              <w:left w:val="nil"/>
              <w:bottom w:val="nil"/>
              <w:right w:val="nil"/>
            </w:tcBorders>
            <w:shd w:val="clear" w:color="auto" w:fill="auto"/>
            <w:noWrap/>
            <w:vAlign w:val="bottom"/>
          </w:tcPr>
          <w:p w14:paraId="17418B90" w14:textId="77777777" w:rsidR="007E2048" w:rsidRPr="00B82804" w:rsidRDefault="007E2048" w:rsidP="007E2048">
            <w:pPr>
              <w:spacing w:before="0"/>
              <w:rPr>
                <w:rFonts w:cs="Arial"/>
                <w:b/>
                <w:bCs/>
                <w:sz w:val="20"/>
              </w:rPr>
            </w:pPr>
          </w:p>
        </w:tc>
        <w:tc>
          <w:tcPr>
            <w:tcW w:w="471" w:type="dxa"/>
            <w:tcBorders>
              <w:top w:val="nil"/>
              <w:left w:val="nil"/>
              <w:bottom w:val="nil"/>
              <w:right w:val="nil"/>
            </w:tcBorders>
            <w:shd w:val="clear" w:color="auto" w:fill="auto"/>
            <w:noWrap/>
            <w:vAlign w:val="bottom"/>
          </w:tcPr>
          <w:p w14:paraId="4893CDE8" w14:textId="77777777" w:rsidR="007E2048" w:rsidRPr="00B82804" w:rsidRDefault="007E2048" w:rsidP="007E2048">
            <w:pPr>
              <w:spacing w:before="0"/>
              <w:rPr>
                <w:rFonts w:cs="Arial"/>
                <w:sz w:val="20"/>
              </w:rPr>
            </w:pPr>
          </w:p>
        </w:tc>
        <w:tc>
          <w:tcPr>
            <w:tcW w:w="11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94F18C4" w14:textId="77777777" w:rsidR="007E2048" w:rsidRPr="00B82804" w:rsidRDefault="007E2048" w:rsidP="007E2048">
            <w:pPr>
              <w:spacing w:before="0"/>
              <w:rPr>
                <w:rFonts w:cs="Arial"/>
                <w:sz w:val="20"/>
              </w:rPr>
            </w:pPr>
            <w:r w:rsidRPr="00B82804">
              <w:rPr>
                <w:rFonts w:cs="Arial"/>
                <w:sz w:val="20"/>
              </w:rPr>
              <w:t> </w:t>
            </w:r>
          </w:p>
        </w:tc>
      </w:tr>
      <w:tr w:rsidR="007E2048" w:rsidRPr="00B82804" w14:paraId="023BDD8C" w14:textId="77777777" w:rsidTr="000639A4">
        <w:trPr>
          <w:trHeight w:val="240"/>
        </w:trPr>
        <w:tc>
          <w:tcPr>
            <w:tcW w:w="7113" w:type="dxa"/>
            <w:tcBorders>
              <w:top w:val="nil"/>
              <w:left w:val="nil"/>
              <w:bottom w:val="nil"/>
              <w:right w:val="nil"/>
            </w:tcBorders>
            <w:shd w:val="clear" w:color="auto" w:fill="auto"/>
            <w:noWrap/>
            <w:vAlign w:val="bottom"/>
          </w:tcPr>
          <w:p w14:paraId="3E2DB0CF" w14:textId="77777777" w:rsidR="007E2048" w:rsidRPr="00B82804" w:rsidRDefault="007E2048" w:rsidP="007E2048">
            <w:pPr>
              <w:spacing w:before="0"/>
              <w:rPr>
                <w:rFonts w:cs="Arial"/>
                <w:sz w:val="20"/>
              </w:rPr>
            </w:pPr>
          </w:p>
        </w:tc>
        <w:tc>
          <w:tcPr>
            <w:tcW w:w="1251" w:type="dxa"/>
            <w:tcBorders>
              <w:top w:val="nil"/>
              <w:left w:val="nil"/>
              <w:bottom w:val="nil"/>
              <w:right w:val="nil"/>
            </w:tcBorders>
            <w:shd w:val="clear" w:color="auto" w:fill="auto"/>
            <w:noWrap/>
            <w:vAlign w:val="bottom"/>
          </w:tcPr>
          <w:p w14:paraId="79E4CBAA" w14:textId="77777777" w:rsidR="007E2048" w:rsidRPr="00B82804" w:rsidRDefault="007E2048" w:rsidP="007E2048">
            <w:pPr>
              <w:spacing w:before="0"/>
              <w:rPr>
                <w:rFonts w:cs="Arial"/>
                <w:sz w:val="20"/>
              </w:rPr>
            </w:pPr>
          </w:p>
        </w:tc>
        <w:tc>
          <w:tcPr>
            <w:tcW w:w="471" w:type="dxa"/>
            <w:tcBorders>
              <w:top w:val="nil"/>
              <w:left w:val="nil"/>
              <w:bottom w:val="nil"/>
              <w:right w:val="nil"/>
            </w:tcBorders>
            <w:shd w:val="clear" w:color="auto" w:fill="auto"/>
            <w:noWrap/>
            <w:vAlign w:val="bottom"/>
          </w:tcPr>
          <w:p w14:paraId="59662A20" w14:textId="77777777" w:rsidR="007E2048" w:rsidRPr="00B82804" w:rsidRDefault="007E2048" w:rsidP="007E2048">
            <w:pPr>
              <w:spacing w:before="0"/>
              <w:rPr>
                <w:rFonts w:cs="Arial"/>
                <w:sz w:val="20"/>
              </w:rPr>
            </w:pPr>
          </w:p>
        </w:tc>
        <w:tc>
          <w:tcPr>
            <w:tcW w:w="1160" w:type="dxa"/>
            <w:tcBorders>
              <w:top w:val="nil"/>
              <w:left w:val="nil"/>
              <w:bottom w:val="nil"/>
              <w:right w:val="nil"/>
            </w:tcBorders>
            <w:shd w:val="clear" w:color="auto" w:fill="auto"/>
            <w:noWrap/>
            <w:vAlign w:val="bottom"/>
          </w:tcPr>
          <w:p w14:paraId="3F6AE0B9" w14:textId="77777777" w:rsidR="007E2048" w:rsidRPr="00B82804" w:rsidRDefault="007E2048" w:rsidP="007E2048">
            <w:pPr>
              <w:spacing w:before="0"/>
              <w:rPr>
                <w:rFonts w:cs="Arial"/>
                <w:sz w:val="20"/>
              </w:rPr>
            </w:pPr>
          </w:p>
        </w:tc>
      </w:tr>
      <w:tr w:rsidR="007E2048" w:rsidRPr="00B82804" w14:paraId="474CC166" w14:textId="77777777" w:rsidTr="000639A4">
        <w:trPr>
          <w:trHeight w:val="240"/>
        </w:trPr>
        <w:tc>
          <w:tcPr>
            <w:tcW w:w="7113" w:type="dxa"/>
            <w:tcBorders>
              <w:top w:val="nil"/>
              <w:left w:val="nil"/>
              <w:bottom w:val="nil"/>
              <w:right w:val="nil"/>
            </w:tcBorders>
            <w:shd w:val="clear" w:color="auto" w:fill="auto"/>
            <w:noWrap/>
            <w:vAlign w:val="bottom"/>
          </w:tcPr>
          <w:p w14:paraId="4DAEEA26" w14:textId="1B21D009" w:rsidR="007E2048" w:rsidRPr="00B82804" w:rsidRDefault="00AD0451" w:rsidP="007E2048">
            <w:pPr>
              <w:spacing w:before="0"/>
              <w:rPr>
                <w:rFonts w:cs="Arial"/>
                <w:b/>
                <w:bCs/>
                <w:sz w:val="20"/>
              </w:rPr>
            </w:pPr>
            <w:r>
              <w:rPr>
                <w:rFonts w:cs="Arial"/>
                <w:b/>
                <w:bCs/>
                <w:sz w:val="20"/>
              </w:rPr>
              <w:t xml:space="preserve">First </w:t>
            </w:r>
            <w:r w:rsidR="007E2048" w:rsidRPr="00B82804">
              <w:rPr>
                <w:rFonts w:cs="Arial"/>
                <w:b/>
                <w:bCs/>
                <w:sz w:val="20"/>
              </w:rPr>
              <w:t xml:space="preserve">Deposit </w:t>
            </w:r>
            <w:r w:rsidR="007E2048" w:rsidRPr="00B82804">
              <w:rPr>
                <w:rFonts w:cs="Arial"/>
                <w:bCs/>
                <w:sz w:val="20"/>
              </w:rPr>
              <w:t>(</w:t>
            </w:r>
            <w:r w:rsidR="004B6C48">
              <w:rPr>
                <w:rFonts w:cs="Arial"/>
                <w:bCs/>
                <w:sz w:val="20"/>
              </w:rPr>
              <w:t>$</w:t>
            </w:r>
            <w:r w:rsidR="000E710A">
              <w:rPr>
                <w:rFonts w:cs="Arial"/>
                <w:bCs/>
                <w:sz w:val="20"/>
              </w:rPr>
              <w:t>5</w:t>
            </w:r>
            <w:r w:rsidR="004B6C48">
              <w:rPr>
                <w:rFonts w:cs="Arial"/>
                <w:bCs/>
                <w:sz w:val="20"/>
              </w:rPr>
              <w:t>00</w:t>
            </w:r>
            <w:r w:rsidR="00F80CFF">
              <w:rPr>
                <w:rFonts w:cs="Arial"/>
                <w:bCs/>
                <w:sz w:val="20"/>
              </w:rPr>
              <w:t>, due when placing order</w:t>
            </w:r>
            <w:r w:rsidR="007E2048" w:rsidRPr="00B82804">
              <w:rPr>
                <w:rFonts w:cs="Arial"/>
                <w:bCs/>
                <w:sz w:val="20"/>
              </w:rPr>
              <w:t>)</w:t>
            </w:r>
          </w:p>
        </w:tc>
        <w:tc>
          <w:tcPr>
            <w:tcW w:w="1251" w:type="dxa"/>
            <w:tcBorders>
              <w:top w:val="nil"/>
              <w:left w:val="nil"/>
              <w:bottom w:val="nil"/>
              <w:right w:val="nil"/>
            </w:tcBorders>
            <w:shd w:val="clear" w:color="auto" w:fill="auto"/>
            <w:noWrap/>
            <w:vAlign w:val="bottom"/>
          </w:tcPr>
          <w:p w14:paraId="4A5986AD" w14:textId="77777777" w:rsidR="007E2048" w:rsidRPr="00B82804" w:rsidRDefault="007E2048" w:rsidP="007E2048">
            <w:pPr>
              <w:spacing w:before="0"/>
              <w:jc w:val="right"/>
              <w:rPr>
                <w:rFonts w:cs="Arial"/>
                <w:sz w:val="20"/>
              </w:rPr>
            </w:pPr>
          </w:p>
        </w:tc>
        <w:tc>
          <w:tcPr>
            <w:tcW w:w="471" w:type="dxa"/>
            <w:tcBorders>
              <w:top w:val="nil"/>
              <w:left w:val="nil"/>
              <w:bottom w:val="nil"/>
              <w:right w:val="nil"/>
            </w:tcBorders>
            <w:shd w:val="clear" w:color="auto" w:fill="auto"/>
            <w:noWrap/>
            <w:vAlign w:val="bottom"/>
          </w:tcPr>
          <w:p w14:paraId="679087A4" w14:textId="77777777" w:rsidR="007E2048" w:rsidRPr="00B82804" w:rsidRDefault="007E2048" w:rsidP="007E2048">
            <w:pPr>
              <w:spacing w:before="0"/>
              <w:rPr>
                <w:rFonts w:cs="Arial"/>
                <w:sz w:val="20"/>
              </w:rPr>
            </w:pPr>
          </w:p>
        </w:tc>
        <w:tc>
          <w:tcPr>
            <w:tcW w:w="11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EB094E4" w14:textId="77777777" w:rsidR="007E2048" w:rsidRPr="00B82804" w:rsidRDefault="007E2048" w:rsidP="007E2048">
            <w:pPr>
              <w:spacing w:before="0"/>
              <w:rPr>
                <w:rFonts w:cs="Arial"/>
                <w:sz w:val="20"/>
              </w:rPr>
            </w:pPr>
            <w:r w:rsidRPr="00B82804">
              <w:rPr>
                <w:rFonts w:cs="Arial"/>
                <w:b/>
                <w:bCs/>
                <w:sz w:val="20"/>
              </w:rPr>
              <w:t> </w:t>
            </w:r>
          </w:p>
        </w:tc>
      </w:tr>
      <w:tr w:rsidR="007E2048" w:rsidRPr="00B82804" w14:paraId="2349F564" w14:textId="77777777" w:rsidTr="000639A4">
        <w:trPr>
          <w:trHeight w:val="240"/>
        </w:trPr>
        <w:tc>
          <w:tcPr>
            <w:tcW w:w="7113" w:type="dxa"/>
            <w:tcBorders>
              <w:top w:val="nil"/>
              <w:left w:val="nil"/>
              <w:bottom w:val="nil"/>
              <w:right w:val="nil"/>
            </w:tcBorders>
            <w:shd w:val="clear" w:color="auto" w:fill="auto"/>
            <w:noWrap/>
            <w:vAlign w:val="bottom"/>
          </w:tcPr>
          <w:p w14:paraId="66A44656" w14:textId="77777777" w:rsidR="007E2048" w:rsidRPr="00B82804" w:rsidRDefault="007E2048" w:rsidP="007E2048">
            <w:pPr>
              <w:spacing w:before="0"/>
              <w:rPr>
                <w:rFonts w:cs="Arial"/>
                <w:b/>
                <w:bCs/>
                <w:sz w:val="20"/>
              </w:rPr>
            </w:pPr>
          </w:p>
        </w:tc>
        <w:tc>
          <w:tcPr>
            <w:tcW w:w="1251" w:type="dxa"/>
            <w:tcBorders>
              <w:top w:val="nil"/>
              <w:left w:val="nil"/>
              <w:bottom w:val="nil"/>
              <w:right w:val="nil"/>
            </w:tcBorders>
            <w:shd w:val="clear" w:color="auto" w:fill="auto"/>
            <w:noWrap/>
            <w:vAlign w:val="bottom"/>
          </w:tcPr>
          <w:p w14:paraId="472B3ABE" w14:textId="77777777" w:rsidR="007E2048" w:rsidRPr="00B82804" w:rsidRDefault="007E2048" w:rsidP="007E2048">
            <w:pPr>
              <w:spacing w:before="0"/>
              <w:jc w:val="right"/>
              <w:rPr>
                <w:rFonts w:cs="Arial"/>
                <w:sz w:val="20"/>
              </w:rPr>
            </w:pPr>
          </w:p>
        </w:tc>
        <w:tc>
          <w:tcPr>
            <w:tcW w:w="471" w:type="dxa"/>
            <w:tcBorders>
              <w:top w:val="nil"/>
              <w:left w:val="nil"/>
              <w:bottom w:val="nil"/>
              <w:right w:val="nil"/>
            </w:tcBorders>
            <w:shd w:val="clear" w:color="auto" w:fill="auto"/>
            <w:noWrap/>
            <w:vAlign w:val="bottom"/>
          </w:tcPr>
          <w:p w14:paraId="60795B45" w14:textId="77777777" w:rsidR="007E2048" w:rsidRPr="00B82804" w:rsidRDefault="007E2048" w:rsidP="007E2048">
            <w:pPr>
              <w:spacing w:before="0"/>
              <w:rPr>
                <w:rFonts w:cs="Arial"/>
                <w:sz w:val="20"/>
              </w:rPr>
            </w:pPr>
          </w:p>
        </w:tc>
        <w:tc>
          <w:tcPr>
            <w:tcW w:w="1160" w:type="dxa"/>
            <w:tcBorders>
              <w:top w:val="nil"/>
              <w:left w:val="nil"/>
              <w:bottom w:val="single" w:sz="4" w:space="0" w:color="auto"/>
              <w:right w:val="nil"/>
            </w:tcBorders>
            <w:shd w:val="clear" w:color="auto" w:fill="auto"/>
            <w:noWrap/>
            <w:vAlign w:val="bottom"/>
          </w:tcPr>
          <w:p w14:paraId="2AAF5483" w14:textId="77777777" w:rsidR="007E2048" w:rsidRPr="00B82804" w:rsidRDefault="007E2048" w:rsidP="007E2048">
            <w:pPr>
              <w:spacing w:before="0"/>
              <w:rPr>
                <w:rFonts w:cs="Arial"/>
                <w:sz w:val="20"/>
              </w:rPr>
            </w:pPr>
          </w:p>
        </w:tc>
      </w:tr>
      <w:tr w:rsidR="00AD0451" w:rsidRPr="00B82804" w14:paraId="03713F64" w14:textId="77777777" w:rsidTr="000639A4">
        <w:trPr>
          <w:trHeight w:val="240"/>
        </w:trPr>
        <w:tc>
          <w:tcPr>
            <w:tcW w:w="7113" w:type="dxa"/>
            <w:tcBorders>
              <w:top w:val="nil"/>
              <w:left w:val="nil"/>
              <w:bottom w:val="nil"/>
              <w:right w:val="nil"/>
            </w:tcBorders>
            <w:shd w:val="clear" w:color="auto" w:fill="auto"/>
            <w:noWrap/>
            <w:vAlign w:val="bottom"/>
          </w:tcPr>
          <w:p w14:paraId="29EE7743" w14:textId="7B36B279" w:rsidR="00AD0451" w:rsidRPr="00B82804" w:rsidRDefault="00F80CFF" w:rsidP="007E2048">
            <w:pPr>
              <w:spacing w:before="0"/>
              <w:rPr>
                <w:rFonts w:cs="Arial"/>
                <w:b/>
                <w:bCs/>
                <w:sz w:val="20"/>
              </w:rPr>
            </w:pPr>
            <w:r>
              <w:rPr>
                <w:rFonts w:cs="Arial"/>
                <w:b/>
                <w:bCs/>
                <w:sz w:val="20"/>
              </w:rPr>
              <w:t xml:space="preserve">Second Deposit </w:t>
            </w:r>
            <w:r w:rsidRPr="00F80CFF">
              <w:rPr>
                <w:rFonts w:cs="Arial"/>
                <w:sz w:val="20"/>
              </w:rPr>
              <w:t>($2000</w:t>
            </w:r>
            <w:r>
              <w:rPr>
                <w:rFonts w:cs="Arial"/>
                <w:sz w:val="20"/>
              </w:rPr>
              <w:t>,</w:t>
            </w:r>
            <w:r w:rsidRPr="00F80CFF">
              <w:rPr>
                <w:rFonts w:cs="Arial"/>
                <w:sz w:val="20"/>
              </w:rPr>
              <w:t xml:space="preserve"> due</w:t>
            </w:r>
            <w:r>
              <w:rPr>
                <w:rFonts w:cs="Arial"/>
                <w:bCs/>
                <w:sz w:val="20"/>
              </w:rPr>
              <w:t xml:space="preserve"> before construction starts</w:t>
            </w:r>
            <w:r w:rsidRPr="00B82804">
              <w:rPr>
                <w:rFonts w:cs="Arial"/>
                <w:bCs/>
                <w:sz w:val="20"/>
              </w:rPr>
              <w:t>)</w:t>
            </w:r>
          </w:p>
        </w:tc>
        <w:tc>
          <w:tcPr>
            <w:tcW w:w="1251" w:type="dxa"/>
            <w:tcBorders>
              <w:top w:val="nil"/>
              <w:left w:val="nil"/>
              <w:bottom w:val="nil"/>
              <w:right w:val="nil"/>
            </w:tcBorders>
            <w:shd w:val="clear" w:color="auto" w:fill="auto"/>
            <w:noWrap/>
            <w:vAlign w:val="bottom"/>
          </w:tcPr>
          <w:p w14:paraId="3C621C2F" w14:textId="77777777" w:rsidR="00AD0451" w:rsidRPr="00B82804" w:rsidRDefault="00AD0451" w:rsidP="007E2048">
            <w:pPr>
              <w:spacing w:before="0"/>
              <w:jc w:val="right"/>
              <w:rPr>
                <w:rFonts w:cs="Arial"/>
                <w:sz w:val="20"/>
              </w:rPr>
            </w:pPr>
          </w:p>
        </w:tc>
        <w:tc>
          <w:tcPr>
            <w:tcW w:w="471" w:type="dxa"/>
            <w:tcBorders>
              <w:top w:val="nil"/>
              <w:left w:val="nil"/>
              <w:bottom w:val="nil"/>
              <w:right w:val="single" w:sz="4" w:space="0" w:color="auto"/>
            </w:tcBorders>
            <w:shd w:val="clear" w:color="auto" w:fill="auto"/>
            <w:noWrap/>
            <w:vAlign w:val="bottom"/>
          </w:tcPr>
          <w:p w14:paraId="1ADFFE8F" w14:textId="77777777" w:rsidR="00AD0451" w:rsidRPr="00B82804" w:rsidRDefault="00AD0451" w:rsidP="007E2048">
            <w:pPr>
              <w:spacing w:before="0"/>
              <w:rPr>
                <w:rFonts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35725E" w14:textId="77777777" w:rsidR="00AD0451" w:rsidRPr="00B82804" w:rsidRDefault="00AD0451" w:rsidP="007E2048">
            <w:pPr>
              <w:spacing w:before="0"/>
              <w:rPr>
                <w:rFonts w:cs="Arial"/>
                <w:sz w:val="20"/>
              </w:rPr>
            </w:pPr>
          </w:p>
        </w:tc>
      </w:tr>
      <w:tr w:rsidR="00AD0451" w:rsidRPr="00B82804" w14:paraId="4C894871" w14:textId="77777777" w:rsidTr="000639A4">
        <w:trPr>
          <w:trHeight w:val="240"/>
        </w:trPr>
        <w:tc>
          <w:tcPr>
            <w:tcW w:w="7113" w:type="dxa"/>
            <w:tcBorders>
              <w:top w:val="nil"/>
              <w:left w:val="nil"/>
              <w:bottom w:val="nil"/>
              <w:right w:val="nil"/>
            </w:tcBorders>
            <w:shd w:val="clear" w:color="auto" w:fill="auto"/>
            <w:noWrap/>
            <w:vAlign w:val="bottom"/>
          </w:tcPr>
          <w:p w14:paraId="2A999E7F" w14:textId="77777777" w:rsidR="00AD0451" w:rsidRPr="00B82804" w:rsidRDefault="00AD0451" w:rsidP="007E2048">
            <w:pPr>
              <w:spacing w:before="0"/>
              <w:rPr>
                <w:rFonts w:cs="Arial"/>
                <w:b/>
                <w:bCs/>
                <w:sz w:val="20"/>
              </w:rPr>
            </w:pPr>
          </w:p>
        </w:tc>
        <w:tc>
          <w:tcPr>
            <w:tcW w:w="1251" w:type="dxa"/>
            <w:tcBorders>
              <w:top w:val="nil"/>
              <w:left w:val="nil"/>
              <w:bottom w:val="nil"/>
              <w:right w:val="nil"/>
            </w:tcBorders>
            <w:shd w:val="clear" w:color="auto" w:fill="auto"/>
            <w:noWrap/>
            <w:vAlign w:val="bottom"/>
          </w:tcPr>
          <w:p w14:paraId="62622655" w14:textId="77777777" w:rsidR="00AD0451" w:rsidRPr="00B82804" w:rsidRDefault="00AD0451" w:rsidP="007E2048">
            <w:pPr>
              <w:spacing w:before="0"/>
              <w:jc w:val="right"/>
              <w:rPr>
                <w:rFonts w:cs="Arial"/>
                <w:sz w:val="20"/>
              </w:rPr>
            </w:pPr>
          </w:p>
        </w:tc>
        <w:tc>
          <w:tcPr>
            <w:tcW w:w="471" w:type="dxa"/>
            <w:tcBorders>
              <w:top w:val="nil"/>
              <w:left w:val="nil"/>
              <w:bottom w:val="nil"/>
              <w:right w:val="nil"/>
            </w:tcBorders>
            <w:shd w:val="clear" w:color="auto" w:fill="auto"/>
            <w:noWrap/>
            <w:vAlign w:val="bottom"/>
          </w:tcPr>
          <w:p w14:paraId="6A656D8F" w14:textId="77777777" w:rsidR="00AD0451" w:rsidRPr="00B82804" w:rsidRDefault="00AD0451" w:rsidP="007E2048">
            <w:pPr>
              <w:spacing w:before="0"/>
              <w:rPr>
                <w:rFonts w:cs="Arial"/>
                <w:sz w:val="20"/>
              </w:rPr>
            </w:pPr>
          </w:p>
        </w:tc>
        <w:tc>
          <w:tcPr>
            <w:tcW w:w="1160" w:type="dxa"/>
            <w:tcBorders>
              <w:top w:val="single" w:sz="4" w:space="0" w:color="auto"/>
              <w:left w:val="nil"/>
              <w:bottom w:val="nil"/>
              <w:right w:val="nil"/>
            </w:tcBorders>
            <w:shd w:val="clear" w:color="auto" w:fill="auto"/>
            <w:noWrap/>
            <w:vAlign w:val="bottom"/>
          </w:tcPr>
          <w:p w14:paraId="5028E941" w14:textId="77777777" w:rsidR="00AD0451" w:rsidRPr="00B82804" w:rsidRDefault="00AD0451" w:rsidP="007E2048">
            <w:pPr>
              <w:spacing w:before="0"/>
              <w:rPr>
                <w:rFonts w:cs="Arial"/>
                <w:sz w:val="20"/>
              </w:rPr>
            </w:pPr>
          </w:p>
        </w:tc>
      </w:tr>
      <w:tr w:rsidR="007E2048" w:rsidRPr="00B82804" w14:paraId="05AF3062" w14:textId="77777777" w:rsidTr="000639A4">
        <w:trPr>
          <w:trHeight w:val="240"/>
        </w:trPr>
        <w:tc>
          <w:tcPr>
            <w:tcW w:w="7113" w:type="dxa"/>
            <w:tcBorders>
              <w:top w:val="nil"/>
              <w:left w:val="nil"/>
              <w:bottom w:val="nil"/>
              <w:right w:val="nil"/>
            </w:tcBorders>
            <w:shd w:val="clear" w:color="auto" w:fill="auto"/>
            <w:noWrap/>
            <w:vAlign w:val="bottom"/>
          </w:tcPr>
          <w:p w14:paraId="6757C1F6" w14:textId="06145E22" w:rsidR="007E2048" w:rsidRPr="00B82804" w:rsidRDefault="002B0AA4" w:rsidP="007E2048">
            <w:pPr>
              <w:spacing w:before="0"/>
              <w:rPr>
                <w:rFonts w:cs="Arial"/>
                <w:b/>
                <w:bCs/>
                <w:sz w:val="20"/>
              </w:rPr>
            </w:pPr>
            <w:r>
              <w:rPr>
                <w:rFonts w:cs="Arial"/>
                <w:b/>
                <w:bCs/>
                <w:sz w:val="20"/>
              </w:rPr>
              <w:t>Estimated b</w:t>
            </w:r>
            <w:r w:rsidR="007E2048" w:rsidRPr="00B82804">
              <w:rPr>
                <w:rFonts w:cs="Arial"/>
                <w:b/>
                <w:bCs/>
                <w:sz w:val="20"/>
              </w:rPr>
              <w:t>alance due</w:t>
            </w:r>
            <w:r w:rsidR="00F80CFF">
              <w:rPr>
                <w:rFonts w:cs="Arial"/>
                <w:b/>
                <w:bCs/>
                <w:sz w:val="20"/>
              </w:rPr>
              <w:t xml:space="preserve"> upon completion</w:t>
            </w:r>
            <w:r w:rsidR="007E2048" w:rsidRPr="00B82804">
              <w:rPr>
                <w:rFonts w:cs="Arial"/>
                <w:b/>
                <w:bCs/>
                <w:sz w:val="20"/>
              </w:rPr>
              <w:t xml:space="preserve"> </w:t>
            </w:r>
          </w:p>
        </w:tc>
        <w:tc>
          <w:tcPr>
            <w:tcW w:w="1251" w:type="dxa"/>
            <w:tcBorders>
              <w:top w:val="nil"/>
              <w:left w:val="nil"/>
              <w:bottom w:val="nil"/>
              <w:right w:val="nil"/>
            </w:tcBorders>
            <w:shd w:val="clear" w:color="auto" w:fill="auto"/>
            <w:noWrap/>
            <w:vAlign w:val="bottom"/>
          </w:tcPr>
          <w:p w14:paraId="2CB8E2E5" w14:textId="77777777" w:rsidR="007E2048" w:rsidRPr="00B82804" w:rsidRDefault="007E2048" w:rsidP="007E2048">
            <w:pPr>
              <w:spacing w:before="0"/>
              <w:rPr>
                <w:rFonts w:cs="Arial"/>
                <w:sz w:val="20"/>
              </w:rPr>
            </w:pPr>
          </w:p>
        </w:tc>
        <w:tc>
          <w:tcPr>
            <w:tcW w:w="471" w:type="dxa"/>
            <w:tcBorders>
              <w:top w:val="nil"/>
              <w:left w:val="nil"/>
              <w:bottom w:val="nil"/>
              <w:right w:val="nil"/>
            </w:tcBorders>
            <w:shd w:val="clear" w:color="auto" w:fill="auto"/>
            <w:noWrap/>
            <w:vAlign w:val="bottom"/>
          </w:tcPr>
          <w:p w14:paraId="4BE52D94" w14:textId="77777777" w:rsidR="007E2048" w:rsidRPr="00B82804" w:rsidRDefault="007E2048" w:rsidP="007E2048">
            <w:pPr>
              <w:spacing w:before="0"/>
              <w:rPr>
                <w:rFonts w:cs="Arial"/>
                <w:sz w:val="20"/>
              </w:rPr>
            </w:pPr>
          </w:p>
        </w:tc>
        <w:tc>
          <w:tcPr>
            <w:tcW w:w="11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2125E0F" w14:textId="77777777" w:rsidR="007E2048" w:rsidRPr="00B82804" w:rsidRDefault="007E2048" w:rsidP="007E2048">
            <w:pPr>
              <w:spacing w:before="0"/>
              <w:rPr>
                <w:rFonts w:cs="Arial"/>
                <w:b/>
                <w:bCs/>
                <w:sz w:val="20"/>
              </w:rPr>
            </w:pPr>
            <w:r w:rsidRPr="00B82804">
              <w:rPr>
                <w:rFonts w:cs="Arial"/>
                <w:b/>
                <w:bCs/>
                <w:sz w:val="20"/>
              </w:rPr>
              <w:t> </w:t>
            </w:r>
          </w:p>
        </w:tc>
      </w:tr>
      <w:tr w:rsidR="007E2048" w:rsidRPr="00B82804" w14:paraId="59E1E221" w14:textId="77777777" w:rsidTr="000639A4">
        <w:trPr>
          <w:trHeight w:val="240"/>
        </w:trPr>
        <w:tc>
          <w:tcPr>
            <w:tcW w:w="7113" w:type="dxa"/>
            <w:tcBorders>
              <w:top w:val="nil"/>
              <w:left w:val="nil"/>
              <w:bottom w:val="nil"/>
              <w:right w:val="nil"/>
            </w:tcBorders>
            <w:shd w:val="clear" w:color="auto" w:fill="auto"/>
            <w:noWrap/>
            <w:vAlign w:val="bottom"/>
          </w:tcPr>
          <w:p w14:paraId="2CDFC54B" w14:textId="77777777" w:rsidR="007E2048" w:rsidRPr="00B82804" w:rsidRDefault="007E2048" w:rsidP="007E2048">
            <w:pPr>
              <w:spacing w:before="0"/>
              <w:rPr>
                <w:rFonts w:cs="Arial"/>
                <w:b/>
                <w:bCs/>
                <w:sz w:val="20"/>
              </w:rPr>
            </w:pPr>
          </w:p>
        </w:tc>
        <w:tc>
          <w:tcPr>
            <w:tcW w:w="1251" w:type="dxa"/>
            <w:tcBorders>
              <w:top w:val="nil"/>
              <w:left w:val="nil"/>
              <w:bottom w:val="nil"/>
              <w:right w:val="nil"/>
            </w:tcBorders>
            <w:shd w:val="clear" w:color="auto" w:fill="auto"/>
            <w:noWrap/>
            <w:vAlign w:val="bottom"/>
          </w:tcPr>
          <w:p w14:paraId="1FA08FBC" w14:textId="77777777" w:rsidR="007E2048" w:rsidRPr="00B82804" w:rsidRDefault="007E2048" w:rsidP="007E2048">
            <w:pPr>
              <w:spacing w:before="0"/>
              <w:rPr>
                <w:rFonts w:cs="Arial"/>
                <w:sz w:val="20"/>
              </w:rPr>
            </w:pPr>
          </w:p>
        </w:tc>
        <w:tc>
          <w:tcPr>
            <w:tcW w:w="471" w:type="dxa"/>
            <w:tcBorders>
              <w:top w:val="nil"/>
              <w:left w:val="nil"/>
              <w:bottom w:val="nil"/>
              <w:right w:val="nil"/>
            </w:tcBorders>
            <w:shd w:val="clear" w:color="auto" w:fill="auto"/>
            <w:noWrap/>
            <w:vAlign w:val="bottom"/>
          </w:tcPr>
          <w:p w14:paraId="6DB6EFB1" w14:textId="77777777" w:rsidR="007E2048" w:rsidRPr="00B82804" w:rsidRDefault="007E2048" w:rsidP="007E2048">
            <w:pPr>
              <w:spacing w:before="0"/>
              <w:rPr>
                <w:rFonts w:cs="Arial"/>
                <w:sz w:val="20"/>
              </w:rPr>
            </w:pPr>
          </w:p>
        </w:tc>
        <w:tc>
          <w:tcPr>
            <w:tcW w:w="1160" w:type="dxa"/>
            <w:tcBorders>
              <w:top w:val="nil"/>
              <w:left w:val="nil"/>
              <w:right w:val="nil"/>
            </w:tcBorders>
            <w:shd w:val="clear" w:color="auto" w:fill="auto"/>
            <w:noWrap/>
            <w:vAlign w:val="bottom"/>
          </w:tcPr>
          <w:p w14:paraId="1E1655AF" w14:textId="77777777" w:rsidR="007E2048" w:rsidRPr="00B82804" w:rsidRDefault="007E2048" w:rsidP="007E2048">
            <w:pPr>
              <w:spacing w:before="0"/>
              <w:rPr>
                <w:rFonts w:cs="Arial"/>
                <w:b/>
                <w:bCs/>
                <w:sz w:val="20"/>
              </w:rPr>
            </w:pPr>
          </w:p>
        </w:tc>
      </w:tr>
      <w:tr w:rsidR="001415FA" w:rsidRPr="00B82804" w14:paraId="0B9D4DF8" w14:textId="77777777" w:rsidTr="001415FA">
        <w:trPr>
          <w:trHeight w:val="576"/>
        </w:trPr>
        <w:tc>
          <w:tcPr>
            <w:tcW w:w="9995" w:type="dxa"/>
            <w:gridSpan w:val="4"/>
            <w:tcBorders>
              <w:top w:val="nil"/>
              <w:left w:val="nil"/>
              <w:bottom w:val="nil"/>
            </w:tcBorders>
            <w:shd w:val="clear" w:color="auto" w:fill="auto"/>
            <w:noWrap/>
            <w:vAlign w:val="bottom"/>
          </w:tcPr>
          <w:p w14:paraId="03BAEAED" w14:textId="77777777" w:rsidR="001415FA" w:rsidRDefault="001415FA" w:rsidP="002B0AA4">
            <w:pPr>
              <w:pStyle w:val="Caption"/>
              <w:spacing w:line="120" w:lineRule="exact"/>
              <w:ind w:left="0"/>
              <w:rPr>
                <w:sz w:val="18"/>
                <w:szCs w:val="18"/>
              </w:rPr>
            </w:pPr>
            <w:r w:rsidRPr="00F80CFF">
              <w:rPr>
                <w:sz w:val="18"/>
                <w:szCs w:val="18"/>
              </w:rPr>
              <w:t xml:space="preserve">We accept payments by check or bank transfer* </w:t>
            </w:r>
            <w:r>
              <w:rPr>
                <w:sz w:val="18"/>
                <w:szCs w:val="18"/>
              </w:rPr>
              <w:t>(</w:t>
            </w:r>
            <w:r w:rsidRPr="00F80CFF">
              <w:rPr>
                <w:sz w:val="18"/>
                <w:szCs w:val="18"/>
              </w:rPr>
              <w:t>no credit cards</w:t>
            </w:r>
            <w:r>
              <w:rPr>
                <w:sz w:val="18"/>
                <w:szCs w:val="18"/>
              </w:rPr>
              <w:t>)</w:t>
            </w:r>
            <w:r w:rsidRPr="00F80CFF">
              <w:rPr>
                <w:sz w:val="18"/>
                <w:szCs w:val="18"/>
              </w:rPr>
              <w:t xml:space="preserve">. </w:t>
            </w:r>
          </w:p>
          <w:p w14:paraId="0FD54A4C" w14:textId="77777777" w:rsidR="001415FA" w:rsidRDefault="001415FA" w:rsidP="001415FA">
            <w:pPr>
              <w:pStyle w:val="Caption"/>
              <w:spacing w:line="120" w:lineRule="exact"/>
              <w:ind w:left="0"/>
              <w:rPr>
                <w:sz w:val="18"/>
                <w:szCs w:val="18"/>
              </w:rPr>
            </w:pPr>
            <w:r w:rsidRPr="00F80CFF">
              <w:rPr>
                <w:sz w:val="18"/>
                <w:szCs w:val="18"/>
              </w:rPr>
              <w:t>Please make checks payable to Composite Engineering</w:t>
            </w:r>
            <w:r>
              <w:rPr>
                <w:sz w:val="18"/>
                <w:szCs w:val="18"/>
              </w:rPr>
              <w:t xml:space="preserve">. </w:t>
            </w:r>
          </w:p>
          <w:p w14:paraId="5A8EF63F" w14:textId="35238EE2" w:rsidR="001415FA" w:rsidRPr="001415FA" w:rsidRDefault="001415FA" w:rsidP="001415FA">
            <w:pPr>
              <w:pStyle w:val="Caption"/>
              <w:spacing w:line="120" w:lineRule="exact"/>
              <w:ind w:left="0"/>
              <w:rPr>
                <w:b w:val="0"/>
                <w:bCs/>
                <w:sz w:val="18"/>
                <w:szCs w:val="18"/>
              </w:rPr>
            </w:pPr>
            <w:r w:rsidRPr="001415FA">
              <w:rPr>
                <w:b w:val="0"/>
                <w:bCs/>
                <w:color w:val="auto"/>
                <w:sz w:val="18"/>
                <w:szCs w:val="18"/>
              </w:rPr>
              <w:t>Mail checks with your order form to</w:t>
            </w:r>
            <w:r>
              <w:rPr>
                <w:b w:val="0"/>
                <w:bCs/>
                <w:color w:val="auto"/>
                <w:sz w:val="18"/>
                <w:szCs w:val="18"/>
              </w:rPr>
              <w:t xml:space="preserve"> Composite Engineering, </w:t>
            </w:r>
            <w:r w:rsidRPr="001415FA">
              <w:rPr>
                <w:b w:val="0"/>
                <w:bCs/>
                <w:color w:val="auto"/>
                <w:sz w:val="18"/>
                <w:szCs w:val="18"/>
              </w:rPr>
              <w:t>26 Taber Lane, Westport MA</w:t>
            </w:r>
            <w:r w:rsidR="00473490">
              <w:rPr>
                <w:b w:val="0"/>
                <w:bCs/>
                <w:color w:val="auto"/>
                <w:sz w:val="18"/>
                <w:szCs w:val="18"/>
              </w:rPr>
              <w:t>, USA</w:t>
            </w:r>
            <w:r w:rsidRPr="001415FA">
              <w:rPr>
                <w:b w:val="0"/>
                <w:bCs/>
                <w:color w:val="auto"/>
                <w:sz w:val="18"/>
                <w:szCs w:val="18"/>
              </w:rPr>
              <w:t>.</w:t>
            </w:r>
          </w:p>
          <w:p w14:paraId="4C163934" w14:textId="6AFBD7B4" w:rsidR="001415FA" w:rsidRPr="001415FA" w:rsidRDefault="001415FA" w:rsidP="001415FA">
            <w:pPr>
              <w:pStyle w:val="Caption"/>
              <w:spacing w:line="120" w:lineRule="exact"/>
              <w:ind w:left="0"/>
              <w:rPr>
                <w:rFonts w:cs="Arial"/>
                <w:b w:val="0"/>
                <w:bCs/>
                <w:sz w:val="18"/>
                <w:szCs w:val="18"/>
              </w:rPr>
            </w:pPr>
            <w:r w:rsidRPr="001415FA">
              <w:rPr>
                <w:b w:val="0"/>
                <w:bCs/>
                <w:color w:val="auto"/>
                <w:sz w:val="18"/>
                <w:szCs w:val="18"/>
              </w:rPr>
              <w:t>* We will send an invoice that you can pay online using ACH bank information. Thank you for your cooperation.</w:t>
            </w:r>
          </w:p>
        </w:tc>
      </w:tr>
      <w:tr w:rsidR="002B0AA4" w:rsidRPr="00B82804" w14:paraId="63FDCADF" w14:textId="77777777" w:rsidTr="000639A4">
        <w:trPr>
          <w:trHeight w:val="240"/>
        </w:trPr>
        <w:tc>
          <w:tcPr>
            <w:tcW w:w="7113" w:type="dxa"/>
            <w:tcBorders>
              <w:top w:val="nil"/>
              <w:left w:val="nil"/>
              <w:bottom w:val="nil"/>
              <w:right w:val="nil"/>
            </w:tcBorders>
            <w:shd w:val="clear" w:color="auto" w:fill="auto"/>
            <w:noWrap/>
            <w:vAlign w:val="bottom"/>
          </w:tcPr>
          <w:p w14:paraId="4FA0127D" w14:textId="518E532E" w:rsidR="002B0AA4" w:rsidRPr="002B0AA4" w:rsidRDefault="002B0AA4" w:rsidP="002B0AA4">
            <w:pPr>
              <w:rPr>
                <w:b/>
                <w:bCs/>
                <w:szCs w:val="18"/>
              </w:rPr>
            </w:pPr>
          </w:p>
        </w:tc>
        <w:tc>
          <w:tcPr>
            <w:tcW w:w="1251" w:type="dxa"/>
            <w:tcBorders>
              <w:top w:val="nil"/>
              <w:left w:val="nil"/>
              <w:bottom w:val="nil"/>
              <w:right w:val="nil"/>
            </w:tcBorders>
            <w:shd w:val="clear" w:color="auto" w:fill="auto"/>
            <w:noWrap/>
            <w:vAlign w:val="bottom"/>
          </w:tcPr>
          <w:p w14:paraId="4AF21A74" w14:textId="77777777" w:rsidR="002B0AA4" w:rsidRPr="00B82804" w:rsidRDefault="002B0AA4" w:rsidP="007E2048">
            <w:pPr>
              <w:spacing w:before="0"/>
              <w:rPr>
                <w:rFonts w:cs="Arial"/>
                <w:sz w:val="20"/>
              </w:rPr>
            </w:pPr>
          </w:p>
        </w:tc>
        <w:tc>
          <w:tcPr>
            <w:tcW w:w="471" w:type="dxa"/>
            <w:tcBorders>
              <w:top w:val="nil"/>
              <w:left w:val="nil"/>
              <w:bottom w:val="nil"/>
            </w:tcBorders>
            <w:shd w:val="clear" w:color="auto" w:fill="auto"/>
            <w:noWrap/>
            <w:vAlign w:val="bottom"/>
          </w:tcPr>
          <w:p w14:paraId="44EDB433" w14:textId="77777777" w:rsidR="002B0AA4" w:rsidRPr="00B82804" w:rsidRDefault="002B0AA4" w:rsidP="007E2048">
            <w:pPr>
              <w:spacing w:before="0"/>
              <w:rPr>
                <w:rFonts w:cs="Arial"/>
                <w:sz w:val="20"/>
              </w:rPr>
            </w:pPr>
          </w:p>
        </w:tc>
        <w:tc>
          <w:tcPr>
            <w:tcW w:w="1160" w:type="dxa"/>
            <w:shd w:val="clear" w:color="auto" w:fill="auto"/>
            <w:noWrap/>
            <w:vAlign w:val="bottom"/>
          </w:tcPr>
          <w:p w14:paraId="6E26DD1E" w14:textId="77777777" w:rsidR="002B0AA4" w:rsidRPr="00B82804" w:rsidRDefault="002B0AA4" w:rsidP="007E2048">
            <w:pPr>
              <w:spacing w:before="0"/>
              <w:rPr>
                <w:rFonts w:cs="Arial"/>
                <w:b/>
                <w:bCs/>
                <w:sz w:val="20"/>
              </w:rPr>
            </w:pPr>
          </w:p>
        </w:tc>
      </w:tr>
      <w:tr w:rsidR="002B0AA4" w:rsidRPr="00B82804" w14:paraId="60B7D87B" w14:textId="77777777" w:rsidTr="000639A4">
        <w:trPr>
          <w:trHeight w:val="240"/>
        </w:trPr>
        <w:tc>
          <w:tcPr>
            <w:tcW w:w="7113" w:type="dxa"/>
            <w:tcBorders>
              <w:top w:val="nil"/>
              <w:left w:val="nil"/>
              <w:bottom w:val="nil"/>
              <w:right w:val="nil"/>
            </w:tcBorders>
            <w:shd w:val="clear" w:color="auto" w:fill="auto"/>
            <w:noWrap/>
            <w:vAlign w:val="bottom"/>
          </w:tcPr>
          <w:p w14:paraId="1A5CBA56" w14:textId="376B6AFB" w:rsidR="002B0AA4" w:rsidRPr="00B82804" w:rsidRDefault="002B0AA4" w:rsidP="002B0AA4">
            <w:pPr>
              <w:spacing w:before="0"/>
              <w:jc w:val="center"/>
              <w:rPr>
                <w:rFonts w:cs="Arial"/>
                <w:b/>
                <w:bCs/>
                <w:sz w:val="20"/>
              </w:rPr>
            </w:pPr>
            <w:r w:rsidRPr="00B93823">
              <w:rPr>
                <w:b/>
                <w:bCs/>
                <w:i/>
                <w:iCs/>
              </w:rPr>
              <w:t>Price</w:t>
            </w:r>
            <w:r>
              <w:rPr>
                <w:b/>
                <w:bCs/>
                <w:i/>
                <w:iCs/>
              </w:rPr>
              <w:t>list</w:t>
            </w:r>
            <w:r w:rsidRPr="00B93823">
              <w:rPr>
                <w:b/>
                <w:bCs/>
                <w:i/>
                <w:iCs/>
              </w:rPr>
              <w:t xml:space="preserve"> </w:t>
            </w:r>
            <w:r>
              <w:rPr>
                <w:b/>
                <w:bCs/>
                <w:i/>
                <w:iCs/>
              </w:rPr>
              <w:t>March 2025</w:t>
            </w:r>
          </w:p>
        </w:tc>
        <w:tc>
          <w:tcPr>
            <w:tcW w:w="1251" w:type="dxa"/>
            <w:tcBorders>
              <w:top w:val="nil"/>
              <w:left w:val="nil"/>
              <w:bottom w:val="nil"/>
              <w:right w:val="nil"/>
            </w:tcBorders>
            <w:shd w:val="clear" w:color="auto" w:fill="auto"/>
            <w:noWrap/>
            <w:vAlign w:val="bottom"/>
          </w:tcPr>
          <w:p w14:paraId="7265293D" w14:textId="77777777" w:rsidR="002B0AA4" w:rsidRPr="00B82804" w:rsidRDefault="002B0AA4" w:rsidP="007E2048">
            <w:pPr>
              <w:spacing w:before="0"/>
              <w:rPr>
                <w:rFonts w:cs="Arial"/>
                <w:sz w:val="20"/>
              </w:rPr>
            </w:pPr>
          </w:p>
        </w:tc>
        <w:tc>
          <w:tcPr>
            <w:tcW w:w="471" w:type="dxa"/>
            <w:tcBorders>
              <w:top w:val="nil"/>
              <w:left w:val="nil"/>
              <w:bottom w:val="nil"/>
            </w:tcBorders>
            <w:shd w:val="clear" w:color="auto" w:fill="auto"/>
            <w:noWrap/>
            <w:vAlign w:val="bottom"/>
          </w:tcPr>
          <w:p w14:paraId="2DEC0B9D" w14:textId="77777777" w:rsidR="002B0AA4" w:rsidRPr="00B82804" w:rsidRDefault="002B0AA4" w:rsidP="007E2048">
            <w:pPr>
              <w:spacing w:before="0"/>
              <w:rPr>
                <w:rFonts w:cs="Arial"/>
                <w:sz w:val="20"/>
              </w:rPr>
            </w:pPr>
          </w:p>
        </w:tc>
        <w:tc>
          <w:tcPr>
            <w:tcW w:w="1160" w:type="dxa"/>
            <w:shd w:val="clear" w:color="auto" w:fill="auto"/>
            <w:noWrap/>
            <w:vAlign w:val="bottom"/>
          </w:tcPr>
          <w:p w14:paraId="538642A7" w14:textId="77777777" w:rsidR="002B0AA4" w:rsidRPr="00B82804" w:rsidRDefault="002B0AA4" w:rsidP="007E2048">
            <w:pPr>
              <w:spacing w:before="0"/>
              <w:rPr>
                <w:rFonts w:cs="Arial"/>
                <w:b/>
                <w:bCs/>
                <w:sz w:val="20"/>
              </w:rPr>
            </w:pPr>
          </w:p>
        </w:tc>
      </w:tr>
    </w:tbl>
    <w:p w14:paraId="32F51B13" w14:textId="77777777" w:rsidR="00297FED" w:rsidRDefault="00297FED" w:rsidP="00FD65A7">
      <w:pPr>
        <w:pStyle w:val="Small"/>
        <w:tabs>
          <w:tab w:val="left" w:leader="underscore" w:pos="5580"/>
          <w:tab w:val="left" w:leader="underscore" w:pos="8640"/>
        </w:tabs>
        <w:spacing w:before="160" w:after="0"/>
        <w:ind w:left="0"/>
      </w:pPr>
    </w:p>
    <w:sectPr w:rsidR="00297FED" w:rsidSect="00FD65A7">
      <w:pgSz w:w="12240" w:h="15840" w:code="1"/>
      <w:pgMar w:top="630" w:right="720" w:bottom="450" w:left="1008" w:header="720" w:footer="374" w:gutter="0"/>
      <w:paperSrc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5FD68" w14:textId="77777777" w:rsidR="008842D5" w:rsidRDefault="008842D5">
      <w:r>
        <w:separator/>
      </w:r>
    </w:p>
  </w:endnote>
  <w:endnote w:type="continuationSeparator" w:id="0">
    <w:p w14:paraId="411F8EC8" w14:textId="77777777" w:rsidR="008842D5" w:rsidRDefault="0088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D53C" w14:textId="77777777" w:rsidR="008842D5" w:rsidRDefault="008842D5">
      <w:r>
        <w:separator/>
      </w:r>
    </w:p>
  </w:footnote>
  <w:footnote w:type="continuationSeparator" w:id="0">
    <w:p w14:paraId="1E57A35C" w14:textId="77777777" w:rsidR="008842D5" w:rsidRDefault="00884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7654B"/>
    <w:multiLevelType w:val="hybridMultilevel"/>
    <w:tmpl w:val="FB489CD2"/>
    <w:lvl w:ilvl="0" w:tplc="F326A67C">
      <w:start w:val="1"/>
      <w:numFmt w:val="bullet"/>
      <w:lvlText w:val=""/>
      <w:lvlJc w:val="left"/>
      <w:pPr>
        <w:ind w:left="82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E4"/>
    <w:rsid w:val="000114D0"/>
    <w:rsid w:val="00042AC8"/>
    <w:rsid w:val="00044962"/>
    <w:rsid w:val="000454CF"/>
    <w:rsid w:val="00046481"/>
    <w:rsid w:val="00054619"/>
    <w:rsid w:val="000639A4"/>
    <w:rsid w:val="000705B5"/>
    <w:rsid w:val="000E2FD4"/>
    <w:rsid w:val="000E710A"/>
    <w:rsid w:val="001066C4"/>
    <w:rsid w:val="0011107E"/>
    <w:rsid w:val="0011132C"/>
    <w:rsid w:val="001415FA"/>
    <w:rsid w:val="0017203C"/>
    <w:rsid w:val="00183A65"/>
    <w:rsid w:val="001D006D"/>
    <w:rsid w:val="001E2C6F"/>
    <w:rsid w:val="001F17A3"/>
    <w:rsid w:val="00230E59"/>
    <w:rsid w:val="0024342B"/>
    <w:rsid w:val="00297FED"/>
    <w:rsid w:val="002A055A"/>
    <w:rsid w:val="002B0AA4"/>
    <w:rsid w:val="002C4D08"/>
    <w:rsid w:val="002E27E3"/>
    <w:rsid w:val="00331A1B"/>
    <w:rsid w:val="0033270F"/>
    <w:rsid w:val="00380D8C"/>
    <w:rsid w:val="003B34C6"/>
    <w:rsid w:val="003F7275"/>
    <w:rsid w:val="00420C92"/>
    <w:rsid w:val="00473490"/>
    <w:rsid w:val="00481075"/>
    <w:rsid w:val="004814C0"/>
    <w:rsid w:val="004819B4"/>
    <w:rsid w:val="00487D52"/>
    <w:rsid w:val="004B6C48"/>
    <w:rsid w:val="00501EDE"/>
    <w:rsid w:val="005169CA"/>
    <w:rsid w:val="0053701D"/>
    <w:rsid w:val="00563A0B"/>
    <w:rsid w:val="0059574F"/>
    <w:rsid w:val="005A5AC4"/>
    <w:rsid w:val="005C1E9B"/>
    <w:rsid w:val="0061480E"/>
    <w:rsid w:val="006231AE"/>
    <w:rsid w:val="00627DAD"/>
    <w:rsid w:val="006A3710"/>
    <w:rsid w:val="006A6A15"/>
    <w:rsid w:val="00703C2B"/>
    <w:rsid w:val="007112F6"/>
    <w:rsid w:val="00755811"/>
    <w:rsid w:val="007A0F32"/>
    <w:rsid w:val="007C55F1"/>
    <w:rsid w:val="007E2048"/>
    <w:rsid w:val="007E4ACC"/>
    <w:rsid w:val="007E6B75"/>
    <w:rsid w:val="007F5A5F"/>
    <w:rsid w:val="00840F68"/>
    <w:rsid w:val="008842D5"/>
    <w:rsid w:val="00922AF8"/>
    <w:rsid w:val="009721EF"/>
    <w:rsid w:val="009A4F9E"/>
    <w:rsid w:val="009B359F"/>
    <w:rsid w:val="009B780B"/>
    <w:rsid w:val="009D56E5"/>
    <w:rsid w:val="009F55FB"/>
    <w:rsid w:val="00A30D9B"/>
    <w:rsid w:val="00AA3A78"/>
    <w:rsid w:val="00AB30B0"/>
    <w:rsid w:val="00AD0451"/>
    <w:rsid w:val="00B26E58"/>
    <w:rsid w:val="00B53808"/>
    <w:rsid w:val="00B5442B"/>
    <w:rsid w:val="00B82804"/>
    <w:rsid w:val="00B93823"/>
    <w:rsid w:val="00BA0BBB"/>
    <w:rsid w:val="00BB371D"/>
    <w:rsid w:val="00BD17E9"/>
    <w:rsid w:val="00D118E1"/>
    <w:rsid w:val="00D14DA2"/>
    <w:rsid w:val="00D2734F"/>
    <w:rsid w:val="00D506C8"/>
    <w:rsid w:val="00D54273"/>
    <w:rsid w:val="00D80097"/>
    <w:rsid w:val="00D92F89"/>
    <w:rsid w:val="00E403C1"/>
    <w:rsid w:val="00E63AA3"/>
    <w:rsid w:val="00E93429"/>
    <w:rsid w:val="00EB0B70"/>
    <w:rsid w:val="00EB5589"/>
    <w:rsid w:val="00EC7EE5"/>
    <w:rsid w:val="00F04E14"/>
    <w:rsid w:val="00F21FE4"/>
    <w:rsid w:val="00F22808"/>
    <w:rsid w:val="00F273AF"/>
    <w:rsid w:val="00F303F5"/>
    <w:rsid w:val="00F77DBD"/>
    <w:rsid w:val="00F80CFF"/>
    <w:rsid w:val="00F9274B"/>
    <w:rsid w:val="00FD227F"/>
    <w:rsid w:val="00FD5336"/>
    <w:rsid w:val="00FD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06EC8"/>
  <w15:docId w15:val="{807E0AC1-6B28-4491-96E6-55DE8A2A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hAnsi="Arial"/>
      <w:sz w:val="18"/>
    </w:rPr>
  </w:style>
  <w:style w:type="paragraph" w:styleId="Heading1">
    <w:name w:val="heading 1"/>
    <w:basedOn w:val="Normal"/>
    <w:next w:val="Normal"/>
    <w:qFormat/>
    <w:pPr>
      <w:spacing w:before="120" w:after="120"/>
      <w:jc w:val="center"/>
      <w:outlineLvl w:val="0"/>
    </w:pPr>
    <w:rPr>
      <w:rFonts w:cs="Eras Medium ITC"/>
      <w:color w:val="FF0000"/>
      <w:sz w:val="20"/>
    </w:rPr>
  </w:style>
  <w:style w:type="paragraph" w:styleId="Heading2">
    <w:name w:val="heading 2"/>
    <w:basedOn w:val="Normal"/>
    <w:next w:val="Normal"/>
    <w:qFormat/>
    <w:pPr>
      <w:keepNext/>
      <w:spacing w:before="120"/>
      <w:outlineLvl w:val="1"/>
    </w:pPr>
    <w:rPr>
      <w:rFonts w:cs="Eras Medium ITC"/>
      <w:b/>
      <w:bCs/>
      <w:color w:val="FF0000"/>
    </w:rPr>
  </w:style>
  <w:style w:type="paragraph" w:styleId="Heading3">
    <w:name w:val="heading 3"/>
    <w:basedOn w:val="Small"/>
    <w:next w:val="Small"/>
    <w:qFormat/>
    <w:pPr>
      <w:keepNext/>
      <w:spacing w:before="240"/>
      <w:outlineLvl w:val="2"/>
    </w:pPr>
    <w:rPr>
      <w:b/>
      <w:bCs/>
      <w:color w:val="FF0000"/>
    </w:rPr>
  </w:style>
  <w:style w:type="paragraph" w:styleId="Heading4">
    <w:name w:val="heading 4"/>
    <w:basedOn w:val="Normal"/>
    <w:next w:val="Normal"/>
    <w:qFormat/>
    <w:pPr>
      <w:keepNext/>
      <w:spacing w:after="40"/>
      <w:ind w:left="360"/>
      <w:outlineLvl w:val="3"/>
    </w:pPr>
    <w:rPr>
      <w:rFonts w:cs="Eras Medium ITC"/>
      <w:i/>
      <w:iCs/>
    </w:rPr>
  </w:style>
  <w:style w:type="paragraph" w:styleId="Heading5">
    <w:name w:val="heading 5"/>
    <w:basedOn w:val="Normal"/>
    <w:next w:val="Normal"/>
    <w:qFormat/>
    <w:pPr>
      <w:keepNext/>
      <w:spacing w:after="180"/>
      <w:jc w:val="center"/>
      <w:outlineLvl w:val="4"/>
    </w:pPr>
    <w:rPr>
      <w:rFonts w:cs="Eras Medium ITC"/>
      <w:b/>
      <w:color w:val="FF0000"/>
      <w:sz w:val="20"/>
    </w:rPr>
  </w:style>
  <w:style w:type="paragraph" w:styleId="Heading6">
    <w:name w:val="heading 6"/>
    <w:basedOn w:val="Normal"/>
    <w:next w:val="Normal"/>
    <w:qFormat/>
    <w:pPr>
      <w:keepNext/>
      <w:spacing w:before="80" w:after="40"/>
      <w:ind w:left="360"/>
      <w:outlineLvl w:val="5"/>
    </w:pPr>
    <w:rPr>
      <w:rFonts w:cs="Eras Medium ITC"/>
      <w:b/>
      <w:color w:val="FF0000"/>
      <w:sz w:val="16"/>
    </w:rPr>
  </w:style>
  <w:style w:type="paragraph" w:styleId="Heading7">
    <w:name w:val="heading 7"/>
    <w:basedOn w:val="Normal"/>
    <w:next w:val="Normal"/>
    <w:qFormat/>
    <w:pPr>
      <w:keepNext/>
      <w:tabs>
        <w:tab w:val="right" w:leader="underscore" w:pos="10800"/>
      </w:tabs>
      <w:spacing w:after="60"/>
      <w:outlineLvl w:val="6"/>
    </w:pPr>
    <w:rPr>
      <w:rFonts w:ascii="Eras Medium ITC" w:hAnsi="Eras Medium ITC"/>
      <w:b/>
      <w:bCs/>
      <w:color w:val="FF0000"/>
    </w:rPr>
  </w:style>
  <w:style w:type="paragraph" w:styleId="Heading8">
    <w:name w:val="heading 8"/>
    <w:basedOn w:val="Normal"/>
    <w:next w:val="Normal"/>
    <w:qFormat/>
    <w:pPr>
      <w:keepNext/>
      <w:tabs>
        <w:tab w:val="left" w:leader="underscore" w:pos="5040"/>
        <w:tab w:val="left" w:pos="5220"/>
        <w:tab w:val="left" w:leader="underscore" w:pos="9360"/>
      </w:tabs>
      <w:spacing w:after="40"/>
      <w:ind w:left="360" w:right="1080"/>
      <w:outlineLvl w:val="7"/>
    </w:pPr>
    <w:rPr>
      <w:rFonts w:cs="Arial"/>
      <w:i/>
      <w:iCs/>
      <w:color w:val="FF0000"/>
      <w:sz w:val="16"/>
    </w:rPr>
  </w:style>
  <w:style w:type="paragraph" w:styleId="Heading9">
    <w:name w:val="heading 9"/>
    <w:basedOn w:val="Normal"/>
    <w:next w:val="Normal"/>
    <w:qFormat/>
    <w:pPr>
      <w:keepNext/>
      <w:spacing w:before="0"/>
      <w:ind w:left="36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leader="underscore" w:pos="288"/>
        <w:tab w:val="left" w:leader="underscore" w:pos="2880"/>
        <w:tab w:val="left" w:leader="underscore" w:pos="4320"/>
        <w:tab w:val="left" w:leader="underscore" w:pos="5130"/>
      </w:tabs>
      <w:ind w:left="360"/>
    </w:pPr>
    <w:rPr>
      <w:rFonts w:cs="Eras Medium ITC"/>
    </w:rPr>
  </w:style>
  <w:style w:type="paragraph" w:styleId="BodyText">
    <w:name w:val="Body Text"/>
    <w:basedOn w:val="Normal"/>
    <w:pPr>
      <w:jc w:val="both"/>
    </w:pPr>
    <w:rPr>
      <w:rFonts w:cs="Eras Medium ITC"/>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right" w:leader="dot" w:pos="9360"/>
      </w:tabs>
      <w:spacing w:before="80"/>
      <w:ind w:left="720" w:right="1080"/>
    </w:pPr>
    <w:rPr>
      <w:rFonts w:cs="Arial"/>
    </w:rPr>
  </w:style>
  <w:style w:type="paragraph" w:styleId="Header">
    <w:name w:val="header"/>
    <w:basedOn w:val="Normal"/>
    <w:rPr>
      <w:b/>
      <w:color w:val="FF0000"/>
      <w:sz w:val="20"/>
    </w:rPr>
  </w:style>
  <w:style w:type="paragraph" w:styleId="Footer">
    <w:name w:val="footer"/>
    <w:basedOn w:val="Normal"/>
    <w:pPr>
      <w:tabs>
        <w:tab w:val="center" w:pos="4320"/>
        <w:tab w:val="right" w:pos="8640"/>
      </w:tabs>
    </w:pPr>
  </w:style>
  <w:style w:type="paragraph" w:styleId="Caption">
    <w:name w:val="caption"/>
    <w:basedOn w:val="Normal"/>
    <w:next w:val="Normal"/>
    <w:qFormat/>
    <w:pPr>
      <w:tabs>
        <w:tab w:val="right" w:leader="dot" w:pos="8820"/>
        <w:tab w:val="right" w:leader="underscore" w:pos="10260"/>
      </w:tabs>
      <w:spacing w:before="160"/>
      <w:ind w:left="360"/>
    </w:pPr>
    <w:rPr>
      <w:b/>
      <w:color w:val="FF0000"/>
      <w:sz w:val="16"/>
    </w:rPr>
  </w:style>
  <w:style w:type="paragraph" w:customStyle="1" w:styleId="Small">
    <w:name w:val="Small"/>
    <w:basedOn w:val="Normal"/>
    <w:pPr>
      <w:spacing w:before="0" w:after="160"/>
      <w:ind w:left="360" w:right="1080"/>
      <w:jc w:val="both"/>
    </w:pPr>
    <w:rPr>
      <w:rFonts w:cs="Arial"/>
      <w:color w:val="000000"/>
      <w:sz w:val="16"/>
    </w:rPr>
  </w:style>
  <w:style w:type="paragraph" w:styleId="ListParagraph">
    <w:name w:val="List Paragraph"/>
    <w:basedOn w:val="Normal"/>
    <w:uiPriority w:val="34"/>
    <w:qFormat/>
    <w:rsid w:val="00EC7EE5"/>
    <w:pPr>
      <w:ind w:left="720"/>
      <w:contextualSpacing/>
    </w:pPr>
  </w:style>
  <w:style w:type="character" w:styleId="CommentReference">
    <w:name w:val="annotation reference"/>
    <w:basedOn w:val="DefaultParagraphFont"/>
    <w:semiHidden/>
    <w:unhideWhenUsed/>
    <w:rsid w:val="00EB5589"/>
    <w:rPr>
      <w:sz w:val="16"/>
      <w:szCs w:val="16"/>
    </w:rPr>
  </w:style>
  <w:style w:type="paragraph" w:styleId="CommentText">
    <w:name w:val="annotation text"/>
    <w:basedOn w:val="Normal"/>
    <w:link w:val="CommentTextChar"/>
    <w:unhideWhenUsed/>
    <w:rsid w:val="00EB5589"/>
    <w:rPr>
      <w:sz w:val="20"/>
    </w:rPr>
  </w:style>
  <w:style w:type="character" w:customStyle="1" w:styleId="CommentTextChar">
    <w:name w:val="Comment Text Char"/>
    <w:basedOn w:val="DefaultParagraphFont"/>
    <w:link w:val="CommentText"/>
    <w:rsid w:val="00EB5589"/>
    <w:rPr>
      <w:rFonts w:ascii="Arial" w:hAnsi="Arial"/>
    </w:rPr>
  </w:style>
  <w:style w:type="paragraph" w:styleId="CommentSubject">
    <w:name w:val="annotation subject"/>
    <w:basedOn w:val="CommentText"/>
    <w:next w:val="CommentText"/>
    <w:link w:val="CommentSubjectChar"/>
    <w:semiHidden/>
    <w:unhideWhenUsed/>
    <w:rsid w:val="00EB5589"/>
    <w:rPr>
      <w:b/>
      <w:bCs/>
    </w:rPr>
  </w:style>
  <w:style w:type="character" w:customStyle="1" w:styleId="CommentSubjectChar">
    <w:name w:val="Comment Subject Char"/>
    <w:basedOn w:val="CommentTextChar"/>
    <w:link w:val="CommentSubject"/>
    <w:semiHidden/>
    <w:rsid w:val="00EB558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12590">
      <w:bodyDiv w:val="1"/>
      <w:marLeft w:val="0"/>
      <w:marRight w:val="0"/>
      <w:marTop w:val="0"/>
      <w:marBottom w:val="0"/>
      <w:divBdr>
        <w:top w:val="none" w:sz="0" w:space="0" w:color="auto"/>
        <w:left w:val="none" w:sz="0" w:space="0" w:color="auto"/>
        <w:bottom w:val="none" w:sz="0" w:space="0" w:color="auto"/>
        <w:right w:val="none" w:sz="0" w:space="0" w:color="auto"/>
      </w:divBdr>
    </w:div>
    <w:div w:id="218445013">
      <w:bodyDiv w:val="1"/>
      <w:marLeft w:val="0"/>
      <w:marRight w:val="0"/>
      <w:marTop w:val="0"/>
      <w:marBottom w:val="0"/>
      <w:divBdr>
        <w:top w:val="none" w:sz="0" w:space="0" w:color="auto"/>
        <w:left w:val="none" w:sz="0" w:space="0" w:color="auto"/>
        <w:bottom w:val="none" w:sz="0" w:space="0" w:color="auto"/>
        <w:right w:val="none" w:sz="0" w:space="0" w:color="auto"/>
      </w:divBdr>
    </w:div>
    <w:div w:id="236594412">
      <w:bodyDiv w:val="1"/>
      <w:marLeft w:val="0"/>
      <w:marRight w:val="0"/>
      <w:marTop w:val="0"/>
      <w:marBottom w:val="0"/>
      <w:divBdr>
        <w:top w:val="none" w:sz="0" w:space="0" w:color="auto"/>
        <w:left w:val="none" w:sz="0" w:space="0" w:color="auto"/>
        <w:bottom w:val="none" w:sz="0" w:space="0" w:color="auto"/>
        <w:right w:val="none" w:sz="0" w:space="0" w:color="auto"/>
      </w:divBdr>
    </w:div>
    <w:div w:id="240257565">
      <w:bodyDiv w:val="1"/>
      <w:marLeft w:val="0"/>
      <w:marRight w:val="0"/>
      <w:marTop w:val="0"/>
      <w:marBottom w:val="0"/>
      <w:divBdr>
        <w:top w:val="none" w:sz="0" w:space="0" w:color="auto"/>
        <w:left w:val="none" w:sz="0" w:space="0" w:color="auto"/>
        <w:bottom w:val="none" w:sz="0" w:space="0" w:color="auto"/>
        <w:right w:val="none" w:sz="0" w:space="0" w:color="auto"/>
      </w:divBdr>
    </w:div>
    <w:div w:id="540092141">
      <w:bodyDiv w:val="1"/>
      <w:marLeft w:val="0"/>
      <w:marRight w:val="0"/>
      <w:marTop w:val="0"/>
      <w:marBottom w:val="0"/>
      <w:divBdr>
        <w:top w:val="none" w:sz="0" w:space="0" w:color="auto"/>
        <w:left w:val="none" w:sz="0" w:space="0" w:color="auto"/>
        <w:bottom w:val="none" w:sz="0" w:space="0" w:color="auto"/>
        <w:right w:val="none" w:sz="0" w:space="0" w:color="auto"/>
      </w:divBdr>
    </w:div>
    <w:div w:id="596988148">
      <w:bodyDiv w:val="1"/>
      <w:marLeft w:val="0"/>
      <w:marRight w:val="0"/>
      <w:marTop w:val="0"/>
      <w:marBottom w:val="0"/>
      <w:divBdr>
        <w:top w:val="none" w:sz="0" w:space="0" w:color="auto"/>
        <w:left w:val="none" w:sz="0" w:space="0" w:color="auto"/>
        <w:bottom w:val="none" w:sz="0" w:space="0" w:color="auto"/>
        <w:right w:val="none" w:sz="0" w:space="0" w:color="auto"/>
      </w:divBdr>
    </w:div>
    <w:div w:id="1442921480">
      <w:bodyDiv w:val="1"/>
      <w:marLeft w:val="0"/>
      <w:marRight w:val="0"/>
      <w:marTop w:val="0"/>
      <w:marBottom w:val="0"/>
      <w:divBdr>
        <w:top w:val="none" w:sz="0" w:space="0" w:color="auto"/>
        <w:left w:val="none" w:sz="0" w:space="0" w:color="auto"/>
        <w:bottom w:val="none" w:sz="0" w:space="0" w:color="auto"/>
        <w:right w:val="none" w:sz="0" w:space="0" w:color="auto"/>
      </w:divBdr>
    </w:div>
    <w:div w:id="1490561729">
      <w:bodyDiv w:val="1"/>
      <w:marLeft w:val="0"/>
      <w:marRight w:val="0"/>
      <w:marTop w:val="0"/>
      <w:marBottom w:val="0"/>
      <w:divBdr>
        <w:top w:val="none" w:sz="0" w:space="0" w:color="auto"/>
        <w:left w:val="none" w:sz="0" w:space="0" w:color="auto"/>
        <w:bottom w:val="none" w:sz="0" w:space="0" w:color="auto"/>
        <w:right w:val="none" w:sz="0" w:space="0" w:color="auto"/>
      </w:divBdr>
    </w:div>
    <w:div w:id="1505439629">
      <w:bodyDiv w:val="1"/>
      <w:marLeft w:val="0"/>
      <w:marRight w:val="0"/>
      <w:marTop w:val="0"/>
      <w:marBottom w:val="0"/>
      <w:divBdr>
        <w:top w:val="none" w:sz="0" w:space="0" w:color="auto"/>
        <w:left w:val="none" w:sz="0" w:space="0" w:color="auto"/>
        <w:bottom w:val="none" w:sz="0" w:space="0" w:color="auto"/>
        <w:right w:val="none" w:sz="0" w:space="0" w:color="auto"/>
      </w:divBdr>
    </w:div>
    <w:div w:id="1572040405">
      <w:bodyDiv w:val="1"/>
      <w:marLeft w:val="0"/>
      <w:marRight w:val="0"/>
      <w:marTop w:val="0"/>
      <w:marBottom w:val="0"/>
      <w:divBdr>
        <w:top w:val="none" w:sz="0" w:space="0" w:color="auto"/>
        <w:left w:val="none" w:sz="0" w:space="0" w:color="auto"/>
        <w:bottom w:val="none" w:sz="0" w:space="0" w:color="auto"/>
        <w:right w:val="none" w:sz="0" w:space="0" w:color="auto"/>
      </w:divBdr>
    </w:div>
    <w:div w:id="196865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ndusenracingboats.com"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4198</TotalTime>
  <Pages>2</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Thank you for your order</vt:lpstr>
    </vt:vector>
  </TitlesOfParts>
  <Company>Compaq</Company>
  <LinksUpToDate>false</LinksUpToDate>
  <CharactersWithSpaces>6260</CharactersWithSpaces>
  <SharedDoc>false</SharedDoc>
  <HLinks>
    <vt:vector size="12" baseType="variant">
      <vt:variant>
        <vt:i4>4849738</vt:i4>
      </vt:variant>
      <vt:variant>
        <vt:i4>3</vt:i4>
      </vt:variant>
      <vt:variant>
        <vt:i4>0</vt:i4>
      </vt:variant>
      <vt:variant>
        <vt:i4>5</vt:i4>
      </vt:variant>
      <vt:variant>
        <vt:lpwstr>http://www.composite-eng.com/</vt:lpwstr>
      </vt:variant>
      <vt:variant>
        <vt:lpwstr/>
      </vt:variant>
      <vt:variant>
        <vt:i4>2228349</vt:i4>
      </vt:variant>
      <vt:variant>
        <vt:i4>0</vt:i4>
      </vt:variant>
      <vt:variant>
        <vt:i4>0</vt:i4>
      </vt:variant>
      <vt:variant>
        <vt:i4>5</vt:i4>
      </vt:variant>
      <vt:variant>
        <vt:lpwstr>http://www.vandusenracingboats.com/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your order</dc:title>
  <dc:creator>VanHouten</dc:creator>
  <cp:lastModifiedBy>Annemoon van Erp</cp:lastModifiedBy>
  <cp:revision>7</cp:revision>
  <cp:lastPrinted>2025-03-02T18:20:00Z</cp:lastPrinted>
  <dcterms:created xsi:type="dcterms:W3CDTF">2024-11-05T22:00:00Z</dcterms:created>
  <dcterms:modified xsi:type="dcterms:W3CDTF">2025-03-03T18:18:00Z</dcterms:modified>
</cp:coreProperties>
</file>